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766"/>
        <w:tblW w:w="10966" w:type="dxa"/>
        <w:tblInd w:w="0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963"/>
        <w:gridCol w:w="6003"/>
      </w:tblGrid>
      <w:tr w:rsidR="00022CA4" w:rsidRPr="001B1835" w:rsidTr="007D7F24">
        <w:trPr>
          <w:trHeight w:val="233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CA4" w:rsidRPr="001B1835" w:rsidRDefault="00022CA4" w:rsidP="007D7F24">
            <w:pPr>
              <w:tabs>
                <w:tab w:val="center" w:pos="2758"/>
                <w:tab w:val="center" w:pos="4194"/>
              </w:tabs>
              <w:rPr>
                <w:rFonts w:ascii="Arial" w:eastAsia="Arial" w:hAnsi="Arial" w:cs="Arial"/>
                <w:color w:val="000000"/>
              </w:rPr>
            </w:pPr>
            <w:bookmarkStart w:id="0" w:name="_GoBack"/>
            <w:bookmarkEnd w:id="0"/>
            <w:r w:rsidRPr="001B1835">
              <w:rPr>
                <w:rFonts w:ascii="Arial" w:eastAsia="Arial" w:hAnsi="Arial" w:cs="Arial"/>
                <w:b/>
                <w:noProof/>
                <w:color w:val="000000"/>
                <w:sz w:val="34"/>
                <w:vertAlign w:val="superscript"/>
              </w:rPr>
              <w:drawing>
                <wp:inline distT="0" distB="0" distL="0" distR="0" wp14:anchorId="70C4EB48" wp14:editId="4D8324B6">
                  <wp:extent cx="1524000" cy="7693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nkato Clinic 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550" cy="78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B1835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:rsidR="00022CA4" w:rsidRPr="001B1835" w:rsidRDefault="00022CA4" w:rsidP="007D7F24">
            <w:pPr>
              <w:spacing w:after="38"/>
              <w:ind w:left="1088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color w:val="000000"/>
                <w:sz w:val="16"/>
              </w:rPr>
              <w:t xml:space="preserve">ADULT AMBULATORY INFUSION ORDER </w:t>
            </w:r>
          </w:p>
          <w:p w:rsidR="00022CA4" w:rsidRPr="001B1835" w:rsidRDefault="00022CA4" w:rsidP="005841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            </w:t>
            </w:r>
            <w:r w:rsidR="00776C34">
              <w:rPr>
                <w:rFonts w:ascii="Arial" w:eastAsia="Arial" w:hAnsi="Arial" w:cs="Arial"/>
                <w:b/>
                <w:color w:val="000000"/>
              </w:rPr>
              <w:t xml:space="preserve">         </w:t>
            </w:r>
            <w:r w:rsidR="00961852">
              <w:rPr>
                <w:rFonts w:ascii="Arial" w:eastAsia="Arial" w:hAnsi="Arial" w:cs="Arial"/>
                <w:b/>
                <w:color w:val="000000"/>
              </w:rPr>
              <w:t xml:space="preserve">   Natalizumab (Tysabri</w:t>
            </w:r>
            <w:r w:rsidR="00584134">
              <w:rPr>
                <w:rFonts w:ascii="Arial" w:eastAsia="Arial" w:hAnsi="Arial" w:cs="Arial"/>
                <w:b/>
                <w:color w:val="000000"/>
              </w:rPr>
              <w:t>)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CA4" w:rsidRPr="001B1835" w:rsidRDefault="00022CA4" w:rsidP="007D7F24">
            <w:pPr>
              <w:spacing w:after="76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:rsidR="00022CA4" w:rsidRPr="008F3C4A" w:rsidRDefault="00022CA4" w:rsidP="007D7F24">
            <w:pPr>
              <w:spacing w:after="76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1B1835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:rsidR="00022CA4" w:rsidRPr="008F3C4A" w:rsidRDefault="00114737" w:rsidP="007D7F24">
            <w:pPr>
              <w:spacing w:after="76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111125</wp:posOffset>
                      </wp:positionV>
                      <wp:extent cx="264795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7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7045B1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8.75pt" to="245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22CA4" w:rsidRPr="008F3C4A">
              <w:rPr>
                <w:rFonts w:ascii="Arial" w:eastAsia="Arial" w:hAnsi="Arial" w:cs="Arial"/>
                <w:b/>
                <w:color w:val="000000"/>
              </w:rPr>
              <w:t>NAME</w:t>
            </w:r>
            <w:r w:rsidR="008F3C4A">
              <w:rPr>
                <w:rFonts w:ascii="Arial" w:eastAsia="Arial" w:hAnsi="Arial" w:cs="Arial"/>
                <w:b/>
                <w:color w:val="000000"/>
              </w:rPr>
              <w:t>:</w:t>
            </w:r>
            <w:r w:rsidR="00022CA4" w:rsidRPr="008F3C4A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:rsidR="00022CA4" w:rsidRPr="008F3C4A" w:rsidRDefault="00114737" w:rsidP="007D7F24">
            <w:pPr>
              <w:spacing w:after="6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815339</wp:posOffset>
                      </wp:positionH>
                      <wp:positionV relativeFrom="paragraph">
                        <wp:posOffset>121285</wp:posOffset>
                      </wp:positionV>
                      <wp:extent cx="155257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2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DDFD09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pt,9.55pt" to="186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22CA4" w:rsidRPr="008F3C4A">
              <w:rPr>
                <w:rFonts w:ascii="Arial" w:eastAsia="Arial" w:hAnsi="Arial" w:cs="Arial"/>
                <w:b/>
                <w:color w:val="000000"/>
              </w:rPr>
              <w:t>BIRTHDATE</w:t>
            </w:r>
            <w:r w:rsidR="008F3C4A">
              <w:rPr>
                <w:rFonts w:ascii="Arial" w:eastAsia="Arial" w:hAnsi="Arial" w:cs="Arial"/>
                <w:b/>
                <w:color w:val="000000"/>
              </w:rPr>
              <w:t>:</w:t>
            </w:r>
            <w:r w:rsidR="00022CA4" w:rsidRPr="008F3C4A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:rsidR="008F3C4A" w:rsidRDefault="008F3C4A" w:rsidP="007D7F24">
            <w:pPr>
              <w:ind w:left="43"/>
              <w:jc w:val="center"/>
              <w:rPr>
                <w:rFonts w:ascii="Arial" w:eastAsia="Arial" w:hAnsi="Arial" w:cs="Arial"/>
                <w:i/>
                <w:color w:val="000000"/>
                <w:sz w:val="14"/>
              </w:rPr>
            </w:pPr>
          </w:p>
          <w:p w:rsidR="00022CA4" w:rsidRPr="001B1835" w:rsidRDefault="00022CA4" w:rsidP="007D7F24">
            <w:pPr>
              <w:ind w:left="43"/>
              <w:jc w:val="center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i/>
                <w:color w:val="000000"/>
                <w:sz w:val="14"/>
              </w:rPr>
              <w:t xml:space="preserve">  </w:t>
            </w:r>
          </w:p>
          <w:p w:rsidR="00022CA4" w:rsidRPr="001B1835" w:rsidRDefault="008F3C4A" w:rsidP="007D7F24">
            <w:pPr>
              <w:ind w:right="1"/>
              <w:jc w:val="center"/>
              <w:rPr>
                <w:rFonts w:ascii="Arial" w:eastAsia="Arial" w:hAnsi="Arial" w:cs="Arial"/>
                <w:i/>
                <w:color w:val="000000"/>
                <w:sz w:val="14"/>
              </w:rPr>
            </w:pPr>
            <w:r>
              <w:rPr>
                <w:rFonts w:ascii="Arial" w:eastAsia="Arial" w:hAnsi="Arial" w:cs="Arial"/>
                <w:i/>
                <w:color w:val="000000"/>
                <w:sz w:val="14"/>
              </w:rPr>
              <w:t>Affix Patient Identification Label Here</w:t>
            </w:r>
          </w:p>
        </w:tc>
      </w:tr>
      <w:tr w:rsidR="00022CA4" w:rsidRPr="001B1835" w:rsidTr="007D7F24">
        <w:trPr>
          <w:trHeight w:val="218"/>
        </w:trPr>
        <w:tc>
          <w:tcPr>
            <w:tcW w:w="10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CA4" w:rsidRPr="001B1835" w:rsidRDefault="00022CA4" w:rsidP="007D7F24">
            <w:pPr>
              <w:ind w:left="2"/>
              <w:jc w:val="center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ALL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ORDERS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MUST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BE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MARKED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IN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INK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WITH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A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CHECKMARK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</w:rPr>
              <w:t>(</w:t>
            </w:r>
            <w:r w:rsidRPr="001B18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1B1835">
              <w:rPr>
                <w:rFonts w:ascii="Wingdings" w:eastAsia="Wingdings" w:hAnsi="Wingdings" w:cs="Wingdings"/>
                <w:color w:val="000000"/>
              </w:rPr>
              <w:t></w:t>
            </w:r>
            <w:r w:rsidRPr="001B18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</w:rPr>
              <w:t>)</w:t>
            </w:r>
            <w:r w:rsidRPr="001B18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TO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BE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ACTIVE.</w:t>
            </w:r>
            <w:r w:rsidRPr="001B1835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</w:tbl>
    <w:p w:rsidR="00022CA4" w:rsidRPr="001B1835" w:rsidRDefault="00022CA4" w:rsidP="00022CA4">
      <w:pPr>
        <w:spacing w:after="16"/>
        <w:rPr>
          <w:rFonts w:ascii="Arial" w:eastAsia="Arial" w:hAnsi="Arial" w:cs="Arial"/>
          <w:color w:val="000000"/>
        </w:rPr>
      </w:pPr>
      <w:r w:rsidRPr="001B183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22CA4" w:rsidRPr="00C60E87" w:rsidRDefault="00022CA4" w:rsidP="00022CA4">
      <w:pPr>
        <w:spacing w:after="0"/>
        <w:rPr>
          <w:rFonts w:ascii="Arial" w:eastAsia="Arial" w:hAnsi="Arial" w:cs="Arial"/>
          <w:b/>
          <w:color w:val="000000"/>
          <w:sz w:val="22"/>
          <w:szCs w:val="22"/>
        </w:rPr>
      </w:pP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244830" wp14:editId="79F22CC1">
                <wp:simplePos x="0" y="0"/>
                <wp:positionH relativeFrom="margin">
                  <wp:align>left</wp:align>
                </wp:positionH>
                <wp:positionV relativeFrom="paragraph">
                  <wp:posOffset>875030</wp:posOffset>
                </wp:positionV>
                <wp:extent cx="3095625" cy="2857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CA4" w:rsidRPr="002E189F" w:rsidRDefault="00022CA4" w:rsidP="00022CA4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2E189F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448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8.9pt;width:243.75pt;height:22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">
                <v:textbox>
                  <w:txbxContent>
                    <w:p w:rsidR="00022CA4" w:rsidRPr="002E189F" w:rsidRDefault="00022CA4" w:rsidP="00022CA4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 w:rsidRPr="002E189F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Patient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ABE7B7" wp14:editId="0FE53E36">
                <wp:simplePos x="0" y="0"/>
                <wp:positionH relativeFrom="margin">
                  <wp:align>right</wp:align>
                </wp:positionH>
                <wp:positionV relativeFrom="paragraph">
                  <wp:posOffset>875030</wp:posOffset>
                </wp:positionV>
                <wp:extent cx="3486150" cy="276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CA4" w:rsidRPr="002E189F" w:rsidRDefault="00022CA4" w:rsidP="00022CA4">
                            <w:pPr>
                              <w:rPr>
                                <w:rStyle w:val="SubtleReference"/>
                                <w:rFonts w:ascii="Arial" w:hAnsi="Arial" w:cs="Arial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2E189F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Provider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BE7B7" id="_x0000_s1027" type="#_x0000_t202" style="position:absolute;margin-left:223.3pt;margin-top:68.9pt;width:274.5pt;height:2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">
                <v:textbox>
                  <w:txbxContent>
                    <w:p w:rsidR="00022CA4" w:rsidRPr="002E189F" w:rsidRDefault="00022CA4" w:rsidP="00022CA4">
                      <w:pPr>
                        <w:rPr>
                          <w:rStyle w:val="SubtleReference"/>
                          <w:rFonts w:ascii="Arial" w:hAnsi="Arial" w:cs="Arial"/>
                          <w:sz w:val="22"/>
                          <w:szCs w:val="22"/>
                          <w:u w:val="none"/>
                        </w:rPr>
                      </w:pPr>
                      <w:r w:rsidRPr="002E189F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Provider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905237" wp14:editId="03AEF574">
                <wp:simplePos x="0" y="0"/>
                <wp:positionH relativeFrom="margin">
                  <wp:align>left</wp:align>
                </wp:positionH>
                <wp:positionV relativeFrom="paragraph">
                  <wp:posOffset>294005</wp:posOffset>
                </wp:positionV>
                <wp:extent cx="6848475" cy="514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CA4" w:rsidRPr="002E189F" w:rsidRDefault="00022CA4" w:rsidP="00022CA4">
                            <w:pPr>
                              <w:spacing w:line="25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E189F"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Please fax a copy of the following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Demographics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Insurance Information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Current Lab Results </w:t>
                            </w:r>
                            <w:r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patient information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   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 &amp; P Relevant to Diagnosis 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Last infusion note  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Current Medications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05237" id="_x0000_s1028" type="#_x0000_t202" style="position:absolute;margin-left:0;margin-top:23.15pt;width:539.25pt;height:4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">
                <v:textbox>
                  <w:txbxContent>
                    <w:p w:rsidR="00022CA4" w:rsidRPr="002E189F" w:rsidRDefault="00022CA4" w:rsidP="00022CA4">
                      <w:pPr>
                        <w:spacing w:line="250" w:lineRule="auto"/>
                        <w:rPr>
                          <w:rFonts w:ascii="Arial" w:hAnsi="Arial" w:cs="Arial"/>
                          <w:b/>
                        </w:rPr>
                      </w:pPr>
                      <w:r w:rsidRPr="002E189F">
                        <w:rPr>
                          <w:rFonts w:ascii="Arial" w:hAnsi="Arial" w:cs="Arial"/>
                        </w:rPr>
                        <w:t>*</w:t>
                      </w:r>
                      <w:r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Please fax a copy of the following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Demographics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Insurance Information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Current Lab Results </w:t>
                      </w:r>
                      <w:r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patient information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   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 &amp; P Relevant to Diagnosis 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Last infusion note  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Current Medications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1835">
        <w:rPr>
          <w:rFonts w:ascii="Arial" w:eastAsia="Arial" w:hAnsi="Arial" w:cs="Arial"/>
          <w:b/>
          <w:color w:val="000000"/>
          <w:sz w:val="22"/>
          <w:szCs w:val="22"/>
        </w:rPr>
        <w:t>Date: _______/_______/________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    </w:t>
      </w:r>
    </w:p>
    <w:p w:rsidR="00022CA4" w:rsidRDefault="00022CA4" w:rsidP="00022CA4">
      <w:pPr>
        <w:spacing w:after="0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>Allergies: ________________________________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Printed Provider’s Name: _______________________</w:t>
      </w:r>
    </w:p>
    <w:p w:rsidR="00022CA4" w:rsidRDefault="00022CA4" w:rsidP="00022CA4">
      <w:pPr>
        <w:spacing w:after="0"/>
        <w:rPr>
          <w:rFonts w:ascii="Arial" w:eastAsia="Arial" w:hAnsi="Arial" w:cs="Arial"/>
          <w:noProof/>
          <w:color w:val="000000"/>
          <w:sz w:val="22"/>
          <w:szCs w:val="22"/>
        </w:rPr>
      </w:pPr>
    </w:p>
    <w:p w:rsidR="00022CA4" w:rsidRPr="001B1835" w:rsidRDefault="00022CA4" w:rsidP="00022CA4">
      <w:pPr>
        <w:spacing w:after="0"/>
        <w:rPr>
          <w:rFonts w:ascii="Arial" w:eastAsia="Arial" w:hAnsi="Arial" w:cs="Arial"/>
          <w:b/>
          <w:color w:val="000000"/>
          <w:sz w:val="22"/>
          <w:szCs w:val="22"/>
        </w:rPr>
      </w:pP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>Weight: ____________ lbs/kg     Height: _______</w: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noProof/>
          <w:color w:val="000000"/>
          <w:sz w:val="22"/>
          <w:szCs w:val="22"/>
        </w:rPr>
        <w:t xml:space="preserve">   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 </w: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>Signature: ___________________________________</w:t>
      </w:r>
    </w:p>
    <w:p w:rsidR="00022CA4" w:rsidRDefault="00022CA4" w:rsidP="00022CA4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</w:t>
      </w:r>
    </w:p>
    <w:p w:rsidR="00022CA4" w:rsidRDefault="00022CA4" w:rsidP="00022CA4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>Diagnosis: _______________________________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NPI: _______________         Date: ____/____/_____</w:t>
      </w:r>
    </w:p>
    <w:p w:rsidR="00022CA4" w:rsidRDefault="00022CA4" w:rsidP="00022CA4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</w:p>
    <w:p w:rsidR="00022CA4" w:rsidRPr="001B1835" w:rsidRDefault="00022CA4" w:rsidP="00022CA4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ICD-10: _________________________________ 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</w: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>Phone: (____)_____-______  Fax: (____)____-______</w:t>
      </w:r>
    </w:p>
    <w:p w:rsidR="00022CA4" w:rsidRPr="001B1835" w:rsidRDefault="00022CA4" w:rsidP="00022CA4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</w:p>
    <w:p w:rsidR="00022CA4" w:rsidRDefault="00022CA4" w:rsidP="00022CA4">
      <w:pPr>
        <w:spacing w:after="3"/>
        <w:ind w:left="5040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    </w: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>Office Address: _________________________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>______</w:t>
      </w:r>
    </w:p>
    <w:p w:rsidR="00022CA4" w:rsidRDefault="00022CA4" w:rsidP="00022CA4">
      <w:pPr>
        <w:spacing w:after="3"/>
        <w:ind w:left="5040"/>
        <w:rPr>
          <w:rFonts w:ascii="Arial" w:eastAsia="Arial" w:hAnsi="Arial" w:cs="Arial"/>
          <w:noProof/>
          <w:color w:val="000000"/>
          <w:sz w:val="22"/>
          <w:szCs w:val="22"/>
        </w:rPr>
      </w:pPr>
    </w:p>
    <w:p w:rsidR="00022CA4" w:rsidRDefault="00022CA4" w:rsidP="00584134">
      <w:pPr>
        <w:spacing w:after="3"/>
        <w:ind w:left="5040"/>
        <w:rPr>
          <w:rFonts w:ascii="Arial" w:eastAsia="Arial" w:hAnsi="Arial" w:cs="Arial"/>
          <w:noProof/>
          <w:color w:val="000000"/>
          <w:sz w:val="22"/>
          <w:szCs w:val="22"/>
        </w:rPr>
      </w:pPr>
      <w:r w:rsidRPr="0016759A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0B2513" wp14:editId="489A441C">
                <wp:simplePos x="0" y="0"/>
                <wp:positionH relativeFrom="margin">
                  <wp:align>left</wp:align>
                </wp:positionH>
                <wp:positionV relativeFrom="paragraph">
                  <wp:posOffset>362585</wp:posOffset>
                </wp:positionV>
                <wp:extent cx="6953250" cy="1404620"/>
                <wp:effectExtent l="0" t="0" r="1905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CA4" w:rsidRPr="0016759A" w:rsidRDefault="00584134" w:rsidP="00022CA4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Pre-Medications: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0B251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28.55pt;width:547.5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I2Jw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">
                <v:textbox style="mso-fit-shape-to-text:t">
                  <w:txbxContent>
                    <w:p w:rsidR="00022CA4" w:rsidRPr="0016759A" w:rsidRDefault="00584134" w:rsidP="00022CA4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Pre-Medications: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    Contact Person: _______________________________</w:t>
      </w:r>
    </w:p>
    <w:p w:rsidR="00022CA4" w:rsidRPr="00850303" w:rsidRDefault="00022CA4" w:rsidP="00022CA4">
      <w:pPr>
        <w:spacing w:after="3"/>
        <w:rPr>
          <w:rFonts w:ascii="Arial" w:eastAsia="Arial" w:hAnsi="Arial" w:cs="Arial"/>
          <w:b/>
          <w:color w:val="000000"/>
        </w:rPr>
      </w:pPr>
      <w:r w:rsidRPr="001B1835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33C9D3" wp14:editId="1AD293D3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6953250" cy="2857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CA4" w:rsidRPr="00C60E87" w:rsidRDefault="00022CA4" w:rsidP="00022CA4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C60E87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Pre-medications: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3C9D3" id="_x0000_s1030" type="#_x0000_t202" style="position:absolute;margin-left:0;margin-top:14.7pt;width:547.5pt;height:22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">
                <v:textbox>
                  <w:txbxContent>
                    <w:p w:rsidR="00022CA4" w:rsidRPr="00C60E87" w:rsidRDefault="00022CA4" w:rsidP="00022CA4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 w:rsidRPr="00C60E87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Pre-medications: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2CA4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t>Diphenhydramine: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PO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IV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25 mg  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50mg    </w:t>
      </w:r>
    </w:p>
    <w:p w:rsidR="00022CA4" w:rsidRPr="001B1835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:rsidR="00022CA4" w:rsidRPr="00C60E87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t>Acetaminophen: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PO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650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mg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1000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mg </w:t>
      </w:r>
    </w:p>
    <w:p w:rsidR="00022CA4" w:rsidRPr="00C60E87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:rsidR="00022CA4" w:rsidRDefault="00022CA4" w:rsidP="00022CA4">
      <w:pPr>
        <w:spacing w:after="3"/>
        <w:rPr>
          <w:rFonts w:ascii="Arial" w:eastAsia="Arial" w:hAnsi="Arial" w:cs="Arial"/>
          <w:color w:val="000000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t>Other: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="0018109E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>_____________________________________________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</w:rPr>
        <w:t xml:space="preserve">   </w:t>
      </w:r>
    </w:p>
    <w:p w:rsidR="00022CA4" w:rsidRPr="001B1835" w:rsidRDefault="00022CA4" w:rsidP="00022CA4">
      <w:pPr>
        <w:spacing w:after="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18109E" w:rsidRPr="0018109E" w:rsidRDefault="0018109E" w:rsidP="0018109E">
      <w:pPr>
        <w:spacing w:after="3"/>
        <w:rPr>
          <w:rFonts w:ascii="Arial" w:eastAsia="Arial" w:hAnsi="Arial" w:cs="Arial"/>
          <w:color w:val="000000"/>
        </w:rPr>
      </w:pPr>
      <w:r w:rsidRPr="0018109E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85D6ED3" wp14:editId="13716D25">
                <wp:simplePos x="0" y="0"/>
                <wp:positionH relativeFrom="margin">
                  <wp:posOffset>-635</wp:posOffset>
                </wp:positionH>
                <wp:positionV relativeFrom="paragraph">
                  <wp:posOffset>352425</wp:posOffset>
                </wp:positionV>
                <wp:extent cx="6924675" cy="353060"/>
                <wp:effectExtent l="0" t="0" r="28575" b="279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09E" w:rsidRPr="0018109E" w:rsidRDefault="0018109E" w:rsidP="0018109E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18109E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Wait Time after Pre Medications: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5D6ED3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.05pt;margin-top:27.75pt;width:545.25pt;height:27.8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">
                <v:textbox style="mso-fit-shape-to-text:t">
                  <w:txbxContent>
                    <w:p w:rsidR="0018109E" w:rsidRPr="0018109E" w:rsidRDefault="0018109E" w:rsidP="0018109E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 w:rsidRPr="0018109E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Wait Time after Pre Medications: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109E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8109E">
        <w:rPr>
          <w:rFonts w:ascii="Arial" w:eastAsia="Arial" w:hAnsi="Arial" w:cs="Arial"/>
          <w:color w:val="000000"/>
          <w:sz w:val="22"/>
          <w:szCs w:val="22"/>
        </w:rPr>
        <w:t xml:space="preserve"> No Pre-Medications </w:t>
      </w:r>
    </w:p>
    <w:p w:rsidR="0018109E" w:rsidRDefault="0018109E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8109E">
        <w:rPr>
          <w:rFonts w:ascii="Arial" w:eastAsia="Arial" w:hAnsi="Arial" w:cs="Arial"/>
          <w:color w:val="000000"/>
        </w:rPr>
        <w:t xml:space="preserve"> </w:t>
      </w:r>
      <w:r w:rsidRPr="0018109E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A76D0C">
        <w:rPr>
          <w:rFonts w:ascii="Arial" w:eastAsia="Arial" w:hAnsi="Arial" w:cs="Arial"/>
          <w:color w:val="000000"/>
          <w:sz w:val="22"/>
          <w:szCs w:val="22"/>
        </w:rPr>
        <w:t xml:space="preserve">  20 minutes </w:t>
      </w:r>
      <w:r w:rsidR="00A76D0C">
        <w:rPr>
          <w:rFonts w:ascii="Arial" w:eastAsia="Arial" w:hAnsi="Arial" w:cs="Arial"/>
          <w:color w:val="000000"/>
          <w:sz w:val="22"/>
          <w:szCs w:val="22"/>
        </w:rPr>
        <w:tab/>
      </w:r>
      <w:r w:rsidRPr="0018109E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8109E">
        <w:rPr>
          <w:rFonts w:ascii="Arial" w:eastAsia="Arial" w:hAnsi="Arial" w:cs="Arial"/>
          <w:color w:val="000000"/>
          <w:sz w:val="22"/>
          <w:szCs w:val="22"/>
        </w:rPr>
        <w:t xml:space="preserve">  30 minutes</w:t>
      </w:r>
      <w:r w:rsidR="00A76D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76D0C">
        <w:rPr>
          <w:rFonts w:ascii="Arial" w:eastAsia="Arial" w:hAnsi="Arial" w:cs="Arial"/>
          <w:color w:val="000000"/>
          <w:sz w:val="22"/>
          <w:szCs w:val="22"/>
        </w:rPr>
        <w:tab/>
      </w:r>
      <w:r w:rsidR="00A76D0C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A76D0C">
        <w:rPr>
          <w:rFonts w:ascii="Arial" w:eastAsia="Arial" w:hAnsi="Arial" w:cs="Arial"/>
          <w:color w:val="000000"/>
          <w:sz w:val="22"/>
          <w:szCs w:val="22"/>
        </w:rPr>
        <w:t xml:space="preserve"> Other: ________________</w:t>
      </w:r>
      <w:r w:rsidR="00A76D0C">
        <w:rPr>
          <w:rFonts w:ascii="Arial" w:eastAsia="Arial" w:hAnsi="Arial" w:cs="Arial"/>
          <w:color w:val="000000"/>
          <w:sz w:val="22"/>
          <w:szCs w:val="22"/>
        </w:rPr>
        <w:tab/>
      </w:r>
      <w:r w:rsidRPr="0018109E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8109E">
        <w:rPr>
          <w:rFonts w:ascii="Arial" w:eastAsia="Arial" w:hAnsi="Arial" w:cs="Arial"/>
          <w:color w:val="000000"/>
          <w:sz w:val="22"/>
          <w:szCs w:val="22"/>
        </w:rPr>
        <w:t xml:space="preserve">  No wait time</w:t>
      </w:r>
    </w:p>
    <w:p w:rsidR="00B81B89" w:rsidRDefault="00B81B89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:rsidR="00B81B89" w:rsidRDefault="00B81B89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:rsidR="00B81B89" w:rsidRDefault="00B81B89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:rsidR="00B81B89" w:rsidRPr="00B81B89" w:rsidRDefault="00B81B89" w:rsidP="00B81B89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MC2689 (04/22)</w:t>
      </w:r>
    </w:p>
    <w:p w:rsidR="00C81B70" w:rsidRDefault="00C81B70" w:rsidP="00022CA4">
      <w:pPr>
        <w:spacing w:after="3"/>
        <w:rPr>
          <w:rFonts w:ascii="Arial" w:eastAsia="Arial" w:hAnsi="Arial" w:cs="Arial"/>
          <w:color w:val="000000"/>
        </w:rPr>
      </w:pPr>
    </w:p>
    <w:p w:rsidR="00022CA4" w:rsidRPr="0018109E" w:rsidRDefault="00022CA4" w:rsidP="00022CA4">
      <w:pPr>
        <w:spacing w:after="3"/>
        <w:rPr>
          <w:rFonts w:ascii="Arial" w:eastAsia="Arial" w:hAnsi="Arial" w:cs="Arial"/>
          <w:color w:val="000000"/>
        </w:rPr>
      </w:pPr>
      <w:r w:rsidRPr="00850303">
        <w:rPr>
          <w:rFonts w:ascii="Arial" w:eastAsia="Arial" w:hAnsi="Arial" w:cs="Arial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7DB5E9" wp14:editId="40B85E39">
                <wp:simplePos x="0" y="0"/>
                <wp:positionH relativeFrom="margin">
                  <wp:align>left</wp:align>
                </wp:positionH>
                <wp:positionV relativeFrom="paragraph">
                  <wp:posOffset>346710</wp:posOffset>
                </wp:positionV>
                <wp:extent cx="6924675" cy="3048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CA4" w:rsidRPr="00A07AD0" w:rsidRDefault="00022CA4" w:rsidP="00022CA4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E72EAA">
                              <w:rPr>
                                <w:rStyle w:val="IntenseReference"/>
                                <w:rFonts w:ascii="Arial" w:hAnsi="Arial" w:cs="Arial"/>
                                <w:b w:val="0"/>
                                <w:color w:val="5B9BD5" w:themeColor="accent1"/>
                                <w:sz w:val="22"/>
                                <w:szCs w:val="22"/>
                                <w:u w:val="none"/>
                              </w:rPr>
                              <w:t>Labs</w:t>
                            </w:r>
                            <w:r w:rsidRPr="00A07AD0">
                              <w:rPr>
                                <w:color w:val="5B9BD5" w:themeColor="accent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DB5E9" id="_x0000_s1031" type="#_x0000_t202" style="position:absolute;margin-left:0;margin-top:27.3pt;width:545.25pt;height:2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nBWKAIAAEs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">
                <v:textbox>
                  <w:txbxContent>
                    <w:p w:rsidR="00022CA4" w:rsidRPr="00A07AD0" w:rsidRDefault="00022CA4" w:rsidP="00022CA4">
                      <w:pPr>
                        <w:rPr>
                          <w:color w:val="5B9BD5" w:themeColor="accent1"/>
                        </w:rPr>
                      </w:pPr>
                      <w:r w:rsidRPr="00E72EAA">
                        <w:rPr>
                          <w:rStyle w:val="IntenseReference"/>
                          <w:rFonts w:ascii="Arial" w:hAnsi="Arial" w:cs="Arial"/>
                          <w:b w:val="0"/>
                          <w:color w:val="5B9BD5" w:themeColor="accent1"/>
                          <w:sz w:val="22"/>
                          <w:szCs w:val="22"/>
                          <w:u w:val="none"/>
                        </w:rPr>
                        <w:t>Labs</w:t>
                      </w:r>
                      <w:r w:rsidRPr="00A07AD0">
                        <w:rPr>
                          <w:color w:val="5B9BD5" w:themeColor="accent1"/>
                        </w:rP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2CA4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CBC</w:t>
      </w:r>
      <w:r w:rsidR="005B0BEE">
        <w:rPr>
          <w:rFonts w:ascii="Arial" w:eastAsia="Arial" w:hAnsi="Arial" w:cs="Arial"/>
          <w:color w:val="000000"/>
          <w:sz w:val="22"/>
          <w:szCs w:val="22"/>
        </w:rPr>
        <w:t xml:space="preserve"> w/ diff</w:t>
      </w:r>
      <w:r w:rsidR="00E92B2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84A82">
        <w:rPr>
          <w:rFonts w:ascii="Arial" w:eastAsia="Arial" w:hAnsi="Arial" w:cs="Arial"/>
          <w:color w:val="000000"/>
          <w:sz w:val="22"/>
          <w:szCs w:val="22"/>
        </w:rPr>
        <w:t xml:space="preserve">          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>EVERY infusion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every OTHER infusion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other: _____________</w:t>
      </w:r>
    </w:p>
    <w:p w:rsidR="00584134" w:rsidRDefault="0058413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:rsidR="00022CA4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84134">
        <w:rPr>
          <w:rFonts w:ascii="Arial" w:eastAsia="Arial" w:hAnsi="Arial" w:cs="Arial"/>
          <w:color w:val="000000"/>
          <w:sz w:val="22"/>
          <w:szCs w:val="22"/>
        </w:rPr>
        <w:t>CMP</w:t>
      </w:r>
      <w:r w:rsidR="00E84A82">
        <w:rPr>
          <w:rFonts w:ascii="Arial" w:eastAsia="Arial" w:hAnsi="Arial" w:cs="Arial"/>
          <w:color w:val="000000"/>
          <w:sz w:val="22"/>
          <w:szCs w:val="22"/>
        </w:rPr>
        <w:tab/>
      </w:r>
      <w:r w:rsidR="00E84A82"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EVERY infusion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every OTHER infusion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other: ______________</w:t>
      </w:r>
    </w:p>
    <w:p w:rsidR="005B0BEE" w:rsidRDefault="005B0BEE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:rsidR="005B0BEE" w:rsidRDefault="005B0BEE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HCG, Qual Urine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EVERY infusion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every OTHER infusion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other: ______________</w:t>
      </w:r>
    </w:p>
    <w:p w:rsidR="00961852" w:rsidRDefault="00961852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:rsidR="00961852" w:rsidRDefault="00961852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84A82">
        <w:rPr>
          <w:rFonts w:ascii="Arial" w:eastAsia="Arial" w:hAnsi="Arial" w:cs="Arial"/>
          <w:color w:val="000000"/>
          <w:sz w:val="22"/>
          <w:szCs w:val="22"/>
        </w:rPr>
        <w:t>JCB</w:t>
      </w:r>
      <w:r w:rsidR="00E84A82">
        <w:rPr>
          <w:rFonts w:ascii="Arial" w:eastAsia="Arial" w:hAnsi="Arial" w:cs="Arial"/>
          <w:color w:val="000000"/>
          <w:sz w:val="22"/>
          <w:szCs w:val="22"/>
        </w:rPr>
        <w:tab/>
      </w:r>
      <w:r w:rsidR="00E84A82"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EVERY infusion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every OTHER infusion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other: ______________</w:t>
      </w:r>
    </w:p>
    <w:p w:rsidR="00E84A82" w:rsidRDefault="00E84A82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:rsidR="00E84A82" w:rsidRDefault="00E84A82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Tysabri antibody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EVERY infusion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every OTHER infusion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other: 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E84A82" w:rsidRDefault="00E84A82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:rsidR="00E84A82" w:rsidRDefault="00E84A82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other: 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EVERY infusion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every OTHER infusion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other: ______________</w:t>
      </w:r>
    </w:p>
    <w:p w:rsidR="00022CA4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:rsidR="00022CA4" w:rsidRDefault="0018109E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No labs needed</w:t>
      </w:r>
    </w:p>
    <w:p w:rsidR="00022CA4" w:rsidRDefault="009231C6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5240D2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6886575" cy="25146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1C6" w:rsidRDefault="002F0674" w:rsidP="009231C6">
                            <w:pPr>
                              <w:rPr>
                                <w:rStyle w:val="SubtleReference"/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Natalizumab</w:t>
                            </w:r>
                            <w:r>
                              <w:rPr>
                                <w:rStyle w:val="SubtleReference"/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  <w:u w:val="none"/>
                              </w:rPr>
                              <w:t xml:space="preserve"> (Tysabri</w:t>
                            </w:r>
                            <w:r w:rsidR="009231C6">
                              <w:rPr>
                                <w:rStyle w:val="SubtleReference"/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  <w:u w:val="none"/>
                              </w:rPr>
                              <w:t>)</w:t>
                            </w:r>
                            <w:r w:rsidR="00584134" w:rsidRPr="00584134">
                              <w:rPr>
                                <w:rStyle w:val="SubtleReference"/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9231C6">
                              <w:rPr>
                                <w:rStyle w:val="SubtleReference"/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  <w:u w:val="none"/>
                              </w:rPr>
                              <w:t>IV Dosing:</w:t>
                            </w:r>
                          </w:p>
                          <w:p w:rsidR="00CF7315" w:rsidRDefault="00CF7315" w:rsidP="006E03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CF7315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300</w:t>
                            </w:r>
                            <w:r w:rsidR="00E92B2B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mg in </w:t>
                            </w:r>
                            <w:r w:rsidR="008E1DC0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100</w:t>
                            </w:r>
                            <w:r w:rsidRPr="00CF7315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mL 0.9% Sodium Chl</w:t>
                            </w:r>
                            <w:r w:rsidR="00E92B2B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oride, </w:t>
                            </w:r>
                            <w:r w:rsidRPr="00E92B2B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IVPB, infuse over 1 hour, then flush with 0.9% Sodium Chloride.</w:t>
                            </w:r>
                          </w:p>
                          <w:p w:rsidR="00E92B2B" w:rsidRPr="00E92B2B" w:rsidRDefault="00E92B2B" w:rsidP="00E92B2B">
                            <w:pPr>
                              <w:pStyle w:val="ListParagraph"/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E92B2B" w:rsidRDefault="00E92B2B" w:rsidP="00E92B2B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5B0BEE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Once</w:t>
                            </w:r>
                          </w:p>
                          <w:p w:rsidR="00584134" w:rsidRDefault="00E92B2B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5B0BEE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Every 4 weeks x ________ doses</w:t>
                            </w:r>
                          </w:p>
                          <w:p w:rsidR="005B0BEE" w:rsidRDefault="005B0BEE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Every 4 weeks until discontinued </w:t>
                            </w:r>
                          </w:p>
                          <w:p w:rsidR="00CF7315" w:rsidRDefault="00CF7315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CF7315" w:rsidRDefault="00CF7315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E92B2B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Patient is required to stay for 1 hour observation post infusion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92B2B" w:rsidRDefault="00E92B2B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Patient is not required to stay for observation time.</w:t>
                            </w:r>
                          </w:p>
                          <w:p w:rsidR="009231C6" w:rsidRDefault="009231C6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9231C6" w:rsidRDefault="009231C6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584134" w:rsidRDefault="00584134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584134" w:rsidRDefault="00584134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584134" w:rsidRDefault="00584134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584134" w:rsidRDefault="00584134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584134" w:rsidRDefault="00584134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584134" w:rsidRPr="00584134" w:rsidRDefault="00584134" w:rsidP="006E0323">
                            <w:pPr>
                              <w:rPr>
                                <w:rStyle w:val="Strong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84134" w:rsidRPr="00584134" w:rsidRDefault="00584134" w:rsidP="006E0323">
                            <w:pP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6E0323" w:rsidRPr="006E0323" w:rsidRDefault="006E0323" w:rsidP="006E0323">
                            <w:pP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  <w:u w:color="7F7F7F" w:themeColor="text1" w:themeTint="80"/>
                              </w:rPr>
                            </w:pPr>
                          </w:p>
                          <w:p w:rsidR="006E0323" w:rsidRDefault="006E0323" w:rsidP="005240D2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6E0323" w:rsidRDefault="006E0323" w:rsidP="005240D2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6E0323" w:rsidRDefault="006E0323" w:rsidP="005240D2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6E0323" w:rsidRDefault="006E0323" w:rsidP="005240D2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6E0323" w:rsidRDefault="006E0323" w:rsidP="005240D2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Style w:val="SubtleReference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</w:p>
                          <w:p w:rsidR="005240D2" w:rsidRPr="005240D2" w:rsidRDefault="005240D2" w:rsidP="005240D2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Style w:val="SubtleReference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  </w:t>
                            </w:r>
                            <w:r w:rsidRPr="005240D2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0;margin-top:21.95pt;width:542.25pt;height:198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">
                <v:textbox>
                  <w:txbxContent>
                    <w:p w:rsidR="009231C6" w:rsidRDefault="002F0674" w:rsidP="009231C6">
                      <w:pPr>
                        <w:rPr>
                          <w:rStyle w:val="SubtleReference"/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  <w:u w:val="none"/>
                        </w:rPr>
                      </w:pPr>
                      <w:proofErr w:type="spellStart"/>
                      <w:r>
                        <w:rPr>
                          <w:rStyle w:val="Strong"/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</w:rPr>
                        <w:t>Natalizumab</w:t>
                      </w:r>
                      <w:proofErr w:type="spellEnd"/>
                      <w:r>
                        <w:rPr>
                          <w:rStyle w:val="SubtleReference"/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  <w:u w:val="none"/>
                        </w:rPr>
                        <w:t xml:space="preserve"> (</w:t>
                      </w:r>
                      <w:proofErr w:type="spellStart"/>
                      <w:r>
                        <w:rPr>
                          <w:rStyle w:val="SubtleReference"/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  <w:u w:val="none"/>
                        </w:rPr>
                        <w:t>Tysabri</w:t>
                      </w:r>
                      <w:proofErr w:type="spellEnd"/>
                      <w:r w:rsidR="009231C6">
                        <w:rPr>
                          <w:rStyle w:val="SubtleReference"/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  <w:u w:val="none"/>
                        </w:rPr>
                        <w:t>)</w:t>
                      </w:r>
                      <w:r w:rsidR="00584134" w:rsidRPr="00584134">
                        <w:rPr>
                          <w:rStyle w:val="SubtleReference"/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="009231C6">
                        <w:rPr>
                          <w:rStyle w:val="SubtleReference"/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  <w:u w:val="none"/>
                        </w:rPr>
                        <w:t>IV Dosing:</w:t>
                      </w:r>
                    </w:p>
                    <w:p w:rsidR="00CF7315" w:rsidRDefault="00CF7315" w:rsidP="006E03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CF7315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300</w:t>
                      </w:r>
                      <w:r w:rsidR="00E92B2B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mg in </w:t>
                      </w:r>
                      <w:r w:rsidR="008E1DC0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100</w:t>
                      </w:r>
                      <w:bookmarkStart w:id="1" w:name="_GoBack"/>
                      <w:bookmarkEnd w:id="1"/>
                      <w:r w:rsidRPr="00CF7315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mL 0.9% Sodium Chl</w:t>
                      </w:r>
                      <w:r w:rsidR="00E92B2B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oride, </w:t>
                      </w:r>
                      <w:r w:rsidRPr="00E92B2B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IVPB, infuse over 1 hour, then flush with 0.9% Sodium Chloride.</w:t>
                      </w:r>
                    </w:p>
                    <w:p w:rsidR="00E92B2B" w:rsidRPr="00E92B2B" w:rsidRDefault="00E92B2B" w:rsidP="00E92B2B">
                      <w:pPr>
                        <w:pStyle w:val="ListParagraph"/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:rsidR="00E92B2B" w:rsidRDefault="00E92B2B" w:rsidP="00E92B2B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sym w:font="Wingdings 2" w:char="F0A3"/>
                      </w:r>
                      <w:r w:rsidR="005B0BEE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Once</w:t>
                      </w:r>
                    </w:p>
                    <w:p w:rsidR="00584134" w:rsidRDefault="00E92B2B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sym w:font="Wingdings 2" w:char="F0A3"/>
                      </w:r>
                      <w:r w:rsidR="005B0BEE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Every 4 weeks x ________ doses</w:t>
                      </w:r>
                    </w:p>
                    <w:p w:rsidR="005B0BEE" w:rsidRDefault="005B0BEE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Every 4 weeks until discontinued </w:t>
                      </w:r>
                    </w:p>
                    <w:p w:rsidR="00CF7315" w:rsidRDefault="00CF7315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:rsidR="00CF7315" w:rsidRDefault="00CF7315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sym w:font="Wingdings 2" w:char="F0A3"/>
                      </w:r>
                      <w:r w:rsidR="00E92B2B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Patient is required to stay for 1 hour observation post infusion</w:t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.</w:t>
                      </w:r>
                    </w:p>
                    <w:p w:rsidR="00E92B2B" w:rsidRDefault="00E92B2B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Patient is not required to stay for observation time.</w:t>
                      </w:r>
                    </w:p>
                    <w:p w:rsidR="009231C6" w:rsidRDefault="009231C6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:rsidR="009231C6" w:rsidRDefault="009231C6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:rsidR="00584134" w:rsidRDefault="00584134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:rsidR="00584134" w:rsidRDefault="00584134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:rsidR="00584134" w:rsidRDefault="00584134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:rsidR="00584134" w:rsidRDefault="00584134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:rsidR="00584134" w:rsidRDefault="00584134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:rsidR="00584134" w:rsidRPr="00584134" w:rsidRDefault="00584134" w:rsidP="006E0323">
                      <w:pPr>
                        <w:rPr>
                          <w:rStyle w:val="Strong"/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84134" w:rsidRPr="00584134" w:rsidRDefault="00584134" w:rsidP="006E0323">
                      <w:pPr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6E0323" w:rsidRPr="006E0323" w:rsidRDefault="006E0323" w:rsidP="006E0323">
                      <w:pPr>
                        <w:rPr>
                          <w:rFonts w:ascii="Arial" w:hAnsi="Arial" w:cs="Arial"/>
                          <w:smallCaps/>
                          <w:sz w:val="22"/>
                          <w:szCs w:val="22"/>
                          <w:u w:color="7F7F7F" w:themeColor="text1" w:themeTint="80"/>
                        </w:rPr>
                      </w:pPr>
                    </w:p>
                    <w:p w:rsidR="006E0323" w:rsidRDefault="006E0323" w:rsidP="005240D2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:rsidR="006E0323" w:rsidRDefault="006E0323" w:rsidP="005240D2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:rsidR="006E0323" w:rsidRDefault="006E0323" w:rsidP="005240D2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:rsidR="006E0323" w:rsidRDefault="006E0323" w:rsidP="005240D2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:rsidR="006E0323" w:rsidRDefault="006E0323" w:rsidP="005240D2">
                      <w:pPr>
                        <w:rPr>
                          <w:rStyle w:val="SubtleReference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Style w:val="SubtleReference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</w:rPr>
                        <w:tab/>
                      </w:r>
                    </w:p>
                    <w:p w:rsidR="005240D2" w:rsidRPr="005240D2" w:rsidRDefault="005240D2" w:rsidP="005240D2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Style w:val="SubtleReference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</w:rPr>
                        <w:t xml:space="preserve">  </w:t>
                      </w:r>
                      <w:r w:rsidRPr="005240D2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2CA4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:rsidR="00E1716B" w:rsidRDefault="00E1716B"/>
    <w:sectPr w:rsidR="00E1716B" w:rsidSect="00B81B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45D12"/>
    <w:multiLevelType w:val="hybridMultilevel"/>
    <w:tmpl w:val="999C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A4"/>
    <w:rsid w:val="00022CA4"/>
    <w:rsid w:val="00114737"/>
    <w:rsid w:val="0018109E"/>
    <w:rsid w:val="001973AD"/>
    <w:rsid w:val="002F0674"/>
    <w:rsid w:val="0031389F"/>
    <w:rsid w:val="003351D2"/>
    <w:rsid w:val="005240D2"/>
    <w:rsid w:val="00584134"/>
    <w:rsid w:val="005A4434"/>
    <w:rsid w:val="005B0BEE"/>
    <w:rsid w:val="006E0323"/>
    <w:rsid w:val="00776C34"/>
    <w:rsid w:val="00826720"/>
    <w:rsid w:val="008340BC"/>
    <w:rsid w:val="00882FAE"/>
    <w:rsid w:val="008E1DC0"/>
    <w:rsid w:val="008F3C4A"/>
    <w:rsid w:val="009231C6"/>
    <w:rsid w:val="00961852"/>
    <w:rsid w:val="00980A7C"/>
    <w:rsid w:val="00A76D0C"/>
    <w:rsid w:val="00B81B89"/>
    <w:rsid w:val="00C103D4"/>
    <w:rsid w:val="00C81B70"/>
    <w:rsid w:val="00CF7315"/>
    <w:rsid w:val="00D30658"/>
    <w:rsid w:val="00E1716B"/>
    <w:rsid w:val="00E84A82"/>
    <w:rsid w:val="00E92B2B"/>
    <w:rsid w:val="00FD6554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CD3DE-38BE-492C-AF44-875D11A7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CA4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22CA4"/>
    <w:pPr>
      <w:spacing w:after="0" w:line="240" w:lineRule="auto"/>
    </w:pPr>
    <w:rPr>
      <w:rFonts w:eastAsiaTheme="minorEastAsia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ubtleReference">
    <w:name w:val="Subtle Reference"/>
    <w:basedOn w:val="DefaultParagraphFont"/>
    <w:uiPriority w:val="31"/>
    <w:qFormat/>
    <w:rsid w:val="00022CA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22CA4"/>
    <w:rPr>
      <w:b/>
      <w:bCs/>
      <w:smallCaps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6E0323"/>
    <w:rPr>
      <w:b/>
      <w:bCs/>
    </w:rPr>
  </w:style>
  <w:style w:type="paragraph" w:customStyle="1" w:styleId="Default">
    <w:name w:val="Default"/>
    <w:rsid w:val="006E03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2FAE"/>
    <w:rPr>
      <w:i/>
      <w:iCs/>
    </w:rPr>
  </w:style>
  <w:style w:type="table" w:styleId="TableGrid0">
    <w:name w:val="Table Grid"/>
    <w:basedOn w:val="TableNormal"/>
    <w:uiPriority w:val="39"/>
    <w:rsid w:val="00D30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 Molly</dc:creator>
  <cp:keywords/>
  <dc:description/>
  <cp:lastModifiedBy>Zachow Heidi</cp:lastModifiedBy>
  <cp:revision>2</cp:revision>
  <dcterms:created xsi:type="dcterms:W3CDTF">2023-04-03T20:30:00Z</dcterms:created>
  <dcterms:modified xsi:type="dcterms:W3CDTF">2023-04-03T20:30:00Z</dcterms:modified>
</cp:coreProperties>
</file>