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21"/>
        <w:tblW w:w="10966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6003"/>
      </w:tblGrid>
      <w:tr w:rsidR="001B1835" w:rsidRPr="001B1835" w:rsidTr="00196DDB">
        <w:trPr>
          <w:trHeight w:val="233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35" w:rsidRPr="001B1835" w:rsidRDefault="001B1835" w:rsidP="00196DDB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029B8BFD" wp14:editId="2456205C">
                  <wp:extent cx="1581150" cy="79815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456" cy="82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1835" w:rsidRPr="001B1835" w:rsidRDefault="001B1835" w:rsidP="00196DDB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:rsidR="001B1835" w:rsidRDefault="00C60E87" w:rsidP="00196DDB">
            <w:pPr>
              <w:ind w:left="137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Infliximab (REMICADE)</w:t>
            </w:r>
          </w:p>
          <w:p w:rsidR="00F91144" w:rsidRDefault="00F91144" w:rsidP="00196DDB">
            <w:pPr>
              <w:ind w:left="137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F91144">
              <w:rPr>
                <w:rFonts w:ascii="Arial" w:hAnsi="Arial" w:cs="Arial"/>
                <w:b/>
              </w:rPr>
              <w:t>nfliximab-</w:t>
            </w:r>
            <w:proofErr w:type="spellStart"/>
            <w:r w:rsidRPr="00F91144">
              <w:rPr>
                <w:rFonts w:ascii="Arial" w:hAnsi="Arial" w:cs="Arial"/>
                <w:b/>
              </w:rPr>
              <w:t>abda</w:t>
            </w:r>
            <w:proofErr w:type="spellEnd"/>
            <w:r w:rsidRPr="00F91144">
              <w:rPr>
                <w:rFonts w:ascii="Arial" w:hAnsi="Arial" w:cs="Arial"/>
                <w:b/>
              </w:rPr>
              <w:t xml:space="preserve"> (R</w:t>
            </w:r>
            <w:r w:rsidR="008801D2">
              <w:rPr>
                <w:rFonts w:ascii="Arial" w:hAnsi="Arial" w:cs="Arial"/>
                <w:b/>
              </w:rPr>
              <w:t>ENFLEXIS</w:t>
            </w:r>
            <w:r w:rsidRPr="00F91144">
              <w:rPr>
                <w:rFonts w:ascii="Arial" w:hAnsi="Arial" w:cs="Arial"/>
                <w:b/>
              </w:rPr>
              <w:t>)</w:t>
            </w:r>
          </w:p>
          <w:p w:rsidR="00D5379A" w:rsidRDefault="00D5379A" w:rsidP="00196DDB">
            <w:pPr>
              <w:ind w:left="137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Infliximab-</w:t>
            </w:r>
            <w:proofErr w:type="spellStart"/>
            <w:r>
              <w:rPr>
                <w:rFonts w:ascii="Arial" w:hAnsi="Arial" w:cs="Arial"/>
                <w:b/>
              </w:rPr>
              <w:t>axxq</w:t>
            </w:r>
            <w:proofErr w:type="spellEnd"/>
            <w:r>
              <w:rPr>
                <w:rFonts w:ascii="Arial" w:hAnsi="Arial" w:cs="Arial"/>
                <w:b/>
              </w:rPr>
              <w:t xml:space="preserve"> (AVSOLA)</w:t>
            </w:r>
          </w:p>
          <w:p w:rsidR="00F91144" w:rsidRPr="00F91144" w:rsidRDefault="00F91144" w:rsidP="00196DDB">
            <w:pPr>
              <w:ind w:left="137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F91144">
              <w:rPr>
                <w:rFonts w:ascii="Arial" w:hAnsi="Arial" w:cs="Arial"/>
                <w:b/>
              </w:rPr>
              <w:t>nfliximab-</w:t>
            </w:r>
            <w:proofErr w:type="spellStart"/>
            <w:r w:rsidRPr="00F91144">
              <w:rPr>
                <w:rFonts w:ascii="Arial" w:hAnsi="Arial" w:cs="Arial"/>
                <w:b/>
              </w:rPr>
              <w:t>dyyb</w:t>
            </w:r>
            <w:proofErr w:type="spellEnd"/>
            <w:r w:rsidRPr="00F91144">
              <w:rPr>
                <w:rFonts w:ascii="Arial" w:hAnsi="Arial" w:cs="Arial"/>
                <w:b/>
              </w:rPr>
              <w:t xml:space="preserve"> (I</w:t>
            </w:r>
            <w:r w:rsidR="008801D2">
              <w:rPr>
                <w:rFonts w:ascii="Arial" w:hAnsi="Arial" w:cs="Arial"/>
                <w:b/>
              </w:rPr>
              <w:t>NFLECTRA</w:t>
            </w:r>
            <w:r w:rsidRPr="00F91144">
              <w:rPr>
                <w:rFonts w:ascii="Arial" w:hAnsi="Arial" w:cs="Arial"/>
                <w:b/>
              </w:rPr>
              <w:t>)</w:t>
            </w:r>
          </w:p>
          <w:p w:rsidR="00F91144" w:rsidRPr="00F91144" w:rsidRDefault="00F91144" w:rsidP="00196DDB">
            <w:pPr>
              <w:ind w:left="1373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35" w:rsidRDefault="001B1835" w:rsidP="00196DDB">
            <w:pPr>
              <w:spacing w:after="76"/>
              <w:rPr>
                <w:rFonts w:ascii="Arial" w:eastAsia="Arial" w:hAnsi="Arial" w:cs="Arial"/>
                <w:color w:val="000000"/>
                <w:sz w:val="16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:rsidR="00AD033B" w:rsidRPr="001B1835" w:rsidRDefault="00AD033B" w:rsidP="00196DDB">
            <w:pPr>
              <w:spacing w:after="76"/>
              <w:rPr>
                <w:rFonts w:ascii="Arial" w:eastAsia="Arial" w:hAnsi="Arial" w:cs="Arial"/>
                <w:color w:val="000000"/>
              </w:rPr>
            </w:pPr>
          </w:p>
          <w:p w:rsidR="001B1835" w:rsidRPr="001B1835" w:rsidRDefault="001B1835" w:rsidP="00AD033B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:rsidR="001B1835" w:rsidRPr="00AD033B" w:rsidRDefault="00463FF6" w:rsidP="00196DDB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445134</wp:posOffset>
                      </wp:positionH>
                      <wp:positionV relativeFrom="paragraph">
                        <wp:posOffset>121920</wp:posOffset>
                      </wp:positionV>
                      <wp:extent cx="26955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2432E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9.6pt" to="24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AD033B">
              <w:rPr>
                <w:rFonts w:ascii="Arial" w:eastAsia="Arial" w:hAnsi="Arial" w:cs="Arial"/>
                <w:b/>
                <w:color w:val="000000"/>
              </w:rPr>
              <w:t>:</w: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1B1835" w:rsidRPr="00AD033B" w:rsidRDefault="00463FF6" w:rsidP="00196DDB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826134</wp:posOffset>
                      </wp:positionH>
                      <wp:positionV relativeFrom="paragraph">
                        <wp:posOffset>118110</wp:posOffset>
                      </wp:positionV>
                      <wp:extent cx="16287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67E1D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9.3pt" to="193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>BIRTHDATE</w:t>
            </w:r>
            <w:r w:rsidR="00AD033B">
              <w:rPr>
                <w:rFonts w:ascii="Arial" w:eastAsia="Arial" w:hAnsi="Arial" w:cs="Arial"/>
                <w:b/>
                <w:color w:val="000000"/>
              </w:rPr>
              <w:t>:</w: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AD033B" w:rsidRDefault="00AD033B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:rsidR="00AD033B" w:rsidRDefault="00AD033B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:rsidR="00AD033B" w:rsidRDefault="00AD033B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:rsidR="001B1835" w:rsidRPr="001B1835" w:rsidRDefault="001B1835" w:rsidP="00196DDB">
            <w:pPr>
              <w:ind w:left="43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 </w:t>
            </w:r>
          </w:p>
          <w:p w:rsidR="001B1835" w:rsidRPr="001B1835" w:rsidRDefault="00AD033B" w:rsidP="00196DDB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Affix </w:t>
            </w:r>
            <w:r w:rsidR="001B1835"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Patient Identification 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t>Label Here</w:t>
            </w:r>
          </w:p>
        </w:tc>
      </w:tr>
      <w:tr w:rsidR="001B1835" w:rsidRPr="001B1835" w:rsidTr="00196DDB">
        <w:trPr>
          <w:trHeight w:val="218"/>
        </w:trPr>
        <w:tc>
          <w:tcPr>
            <w:tcW w:w="10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35" w:rsidRPr="001B1835" w:rsidRDefault="001B1835" w:rsidP="00196DDB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proofErr w:type="gramEnd"/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:rsidR="001B1835" w:rsidRPr="001B1835" w:rsidRDefault="001B1835" w:rsidP="001B1835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60E87" w:rsidRPr="00C60E87" w:rsidRDefault="00C60E87" w:rsidP="001B1835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E6F8F3" wp14:editId="40E94C62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835" w:rsidRPr="002E189F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6F8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">
                <v:textbox>
                  <w:txbxContent>
                    <w:p w:rsidR="001B1835" w:rsidRPr="002E189F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E13495" wp14:editId="13AAE384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835" w:rsidRPr="002E189F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13495" id="_x0000_s1027" type="#_x0000_t202" style="position:absolute;margin-left:223.3pt;margin-top:68.9pt;width:274.5pt;height:2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djJAIAAEs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">
                <v:textbox>
                  <w:txbxContent>
                    <w:p w:rsidR="001B1835" w:rsidRPr="002E189F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242CCA" wp14:editId="61D6F0D0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835" w:rsidRPr="002E189F" w:rsidRDefault="001B1835" w:rsidP="001B1835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fax a copy of the</w:t>
                            </w:r>
                            <w:r w:rsidR="002E189F"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following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2CCA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">
                <v:textbox>
                  <w:txbxContent>
                    <w:p w:rsidR="001B1835" w:rsidRPr="002E189F" w:rsidRDefault="001B1835" w:rsidP="001B1835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fax a copy of the</w:t>
                      </w:r>
                      <w:r w:rsidR="002E189F"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following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note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835"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:rsidR="00C60E87" w:rsidRDefault="00C60E87" w:rsidP="001B1835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:rsidR="00C60E87" w:rsidRDefault="00C60E87" w:rsidP="001B1835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1B1835" w:rsidRPr="001B1835" w:rsidRDefault="001B1835" w:rsidP="001B1835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="002E189F"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 w:rsid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:rsidR="00560D5F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:rsidR="00560D5F" w:rsidRDefault="00560D5F" w:rsidP="00560D5F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:rsidR="00560D5F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1B1835" w:rsidRPr="001B1835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:rsidR="001B1835" w:rsidRPr="001B1835" w:rsidRDefault="001B1835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1B1835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:rsidR="00560D5F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560D5F" w:rsidRPr="00C60E87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:rsidR="004F1D4E" w:rsidRDefault="004F1D4E" w:rsidP="001B1835">
      <w:pPr>
        <w:spacing w:after="3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1D4E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t>TB Test Date: ____/_____/_</w:t>
      </w:r>
      <w:r w:rsidR="00DE4EB1">
        <w:rPr>
          <w:rFonts w:ascii="Arial" w:eastAsia="Arial" w:hAnsi="Arial" w:cs="Arial"/>
          <w:color w:val="000000"/>
          <w:sz w:val="22"/>
          <w:szCs w:val="22"/>
        </w:rPr>
        <w:t>___</w:t>
      </w:r>
      <w:r w:rsidR="004F1D4E">
        <w:rPr>
          <w:rFonts w:ascii="Arial" w:eastAsia="Arial" w:hAnsi="Arial" w:cs="Arial"/>
          <w:color w:val="000000"/>
          <w:sz w:val="22"/>
          <w:szCs w:val="22"/>
        </w:rPr>
        <w:tab/>
        <w:t xml:space="preserve">Result: ____________           </w:t>
      </w:r>
      <w:r w:rsidR="004F1D4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4F1D4E">
        <w:rPr>
          <w:rFonts w:ascii="Arial" w:eastAsia="Arial" w:hAnsi="Arial" w:cs="Arial"/>
          <w:color w:val="000000"/>
          <w:sz w:val="22"/>
          <w:szCs w:val="22"/>
        </w:rPr>
        <w:t xml:space="preserve">  Copy Attached </w:t>
      </w:r>
    </w:p>
    <w:p w:rsidR="004F1D4E" w:rsidRDefault="004F1D4E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850303" w:rsidRDefault="004F1D4E" w:rsidP="001B1835">
      <w:pPr>
        <w:spacing w:after="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Hep B Date: ____/_____/_____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Result: 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 Copy Attached</w:t>
      </w:r>
    </w:p>
    <w:p w:rsidR="00850303" w:rsidRPr="00850303" w:rsidRDefault="00C60E87" w:rsidP="001B1835">
      <w:pPr>
        <w:spacing w:after="3"/>
        <w:rPr>
          <w:rFonts w:ascii="Arial" w:eastAsia="Arial" w:hAnsi="Arial" w:cs="Arial"/>
          <w:b/>
          <w:color w:val="000000"/>
        </w:rPr>
      </w:pPr>
      <w:r w:rsidRPr="001B1835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D3AD9C" wp14:editId="75B7E9D9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953250" cy="285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835" w:rsidRPr="00C60E87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0E87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3AD9C" id="_x0000_s1029" type="#_x0000_t202" style="position:absolute;margin-left:0;margin-top:14.7pt;width:547.5pt;height:2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7BJQIAAE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">
                <v:textbox>
                  <w:txbxContent>
                    <w:p w:rsidR="001B1835" w:rsidRPr="00C60E87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C60E87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25 mg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:rsidR="00A62370" w:rsidRPr="001B1835" w:rsidRDefault="00A62370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Acetaminophen: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62370">
        <w:rPr>
          <w:rFonts w:ascii="Arial" w:eastAsia="Arial" w:hAnsi="Arial" w:cs="Arial"/>
          <w:color w:val="000000"/>
          <w:sz w:val="22"/>
          <w:szCs w:val="22"/>
        </w:rPr>
        <w:t xml:space="preserve"> 650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t xml:space="preserve"> mg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62370">
        <w:rPr>
          <w:rFonts w:ascii="Arial" w:eastAsia="Arial" w:hAnsi="Arial" w:cs="Arial"/>
          <w:color w:val="000000"/>
          <w:sz w:val="22"/>
          <w:szCs w:val="22"/>
        </w:rPr>
        <w:t xml:space="preserve"> 1000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t xml:space="preserve"> mg </w:t>
      </w:r>
    </w:p>
    <w:p w:rsidR="00E91A01" w:rsidRPr="00C60E87" w:rsidRDefault="00E91A01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E77555" w:rsidRPr="00C60E87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Solu-Medrol: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_____ mg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</w:p>
    <w:p w:rsidR="00E77555" w:rsidRPr="00C60E87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0201B6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Other OTC: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8503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</w:p>
    <w:p w:rsidR="000201B6" w:rsidRDefault="000201B6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850303" w:rsidRPr="000201B6" w:rsidRDefault="000201B6" w:rsidP="001B1835">
      <w:pPr>
        <w:spacing w:after="3"/>
        <w:rPr>
          <w:rFonts w:ascii="Arial" w:eastAsia="Arial" w:hAnsi="Arial" w:cs="Arial"/>
          <w:color w:val="000000"/>
        </w:rPr>
      </w:pPr>
      <w:r w:rsidRPr="000201B6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353060"/>
                <wp:effectExtent l="0" t="0" r="2857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1B6" w:rsidRPr="00874E78" w:rsidRDefault="000201B6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74E78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.05pt;margin-top:27.75pt;width:545.25pt;height:27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UpJgIAAEs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">
                <v:textbox style="mso-fit-shape-to-text:t">
                  <w:txbxContent>
                    <w:p w:rsidR="000201B6" w:rsidRPr="00874E78" w:rsidRDefault="000201B6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874E78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0201B6">
        <w:rPr>
          <w:rFonts w:ascii="Arial" w:eastAsia="Arial" w:hAnsi="Arial" w:cs="Arial"/>
          <w:color w:val="000000"/>
          <w:sz w:val="22"/>
          <w:szCs w:val="22"/>
        </w:rPr>
        <w:t xml:space="preserve"> No Pre-Medications </w:t>
      </w:r>
    </w:p>
    <w:p w:rsidR="000201B6" w:rsidRDefault="00E91A01" w:rsidP="007705E7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0201B6"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584262">
        <w:rPr>
          <w:rFonts w:ascii="Arial" w:eastAsia="Arial" w:hAnsi="Arial" w:cs="Arial"/>
          <w:color w:val="000000"/>
          <w:sz w:val="22"/>
          <w:szCs w:val="22"/>
        </w:rPr>
        <w:t xml:space="preserve">  20 minutes </w:t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0201B6"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0201B6">
        <w:rPr>
          <w:rFonts w:ascii="Arial" w:eastAsia="Arial" w:hAnsi="Arial" w:cs="Arial"/>
          <w:color w:val="000000"/>
          <w:sz w:val="22"/>
          <w:szCs w:val="22"/>
        </w:rPr>
        <w:t xml:space="preserve">  30 minutes</w:t>
      </w:r>
      <w:r w:rsidR="005842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584262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5842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 w:rsidR="00584262">
        <w:rPr>
          <w:rFonts w:ascii="Arial" w:eastAsia="Arial" w:hAnsi="Arial" w:cs="Arial"/>
          <w:color w:val="000000"/>
          <w:sz w:val="22"/>
          <w:szCs w:val="22"/>
        </w:rPr>
        <w:t>Other</w:t>
      </w:r>
      <w:proofErr w:type="gramEnd"/>
      <w:r w:rsidR="00584262">
        <w:rPr>
          <w:rFonts w:ascii="Arial" w:eastAsia="Arial" w:hAnsi="Arial" w:cs="Arial"/>
          <w:color w:val="000000"/>
          <w:sz w:val="22"/>
          <w:szCs w:val="22"/>
        </w:rPr>
        <w:t>: ______________</w:t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0201B6">
        <w:rPr>
          <w:rFonts w:ascii="Arial" w:eastAsia="Arial" w:hAnsi="Arial" w:cs="Arial"/>
          <w:color w:val="000000"/>
          <w:sz w:val="22"/>
          <w:szCs w:val="22"/>
        </w:rPr>
        <w:t xml:space="preserve">  No wait time</w:t>
      </w:r>
    </w:p>
    <w:p w:rsidR="007705E7" w:rsidRDefault="007705E7" w:rsidP="007705E7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7705E7" w:rsidRPr="007705E7" w:rsidRDefault="001C272B" w:rsidP="007705E7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MC2683 (12/23</w:t>
      </w:r>
      <w:bookmarkStart w:id="0" w:name="_GoBack"/>
      <w:bookmarkEnd w:id="0"/>
      <w:r w:rsidR="007705E7"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0201B6" w:rsidRPr="000201B6" w:rsidRDefault="00850303" w:rsidP="001B1835">
      <w:pPr>
        <w:spacing w:after="3"/>
        <w:rPr>
          <w:rFonts w:ascii="Arial" w:eastAsia="Arial" w:hAnsi="Arial" w:cs="Arial"/>
          <w:color w:val="000000"/>
        </w:rPr>
      </w:pP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93222B" wp14:editId="46929AAC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924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835" w:rsidRPr="00874E78" w:rsidRDefault="001B1835" w:rsidP="001B1835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874E78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874E78">
                              <w:rPr>
                                <w:color w:val="2E74B5" w:themeColor="accent1" w:themeShade="BF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222B" id="_x0000_s1031" type="#_x0000_t202" style="position:absolute;margin-left:0;margin-top:27.3pt;width:545.25pt;height:2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BWKAIAAEs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">
                <v:textbox>
                  <w:txbxContent>
                    <w:p w:rsidR="001B1835" w:rsidRPr="00874E78" w:rsidRDefault="001B1835" w:rsidP="001B1835">
                      <w:pPr>
                        <w:rPr>
                          <w:color w:val="2E74B5" w:themeColor="accent1" w:themeShade="BF"/>
                        </w:rPr>
                      </w:pPr>
                      <w:r w:rsidRPr="00874E78">
                        <w:rPr>
                          <w:rStyle w:val="IntenseReference"/>
                          <w:rFonts w:ascii="Arial" w:hAnsi="Arial" w:cs="Arial"/>
                          <w:b w:val="0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874E78">
                        <w:rPr>
                          <w:color w:val="2E74B5" w:themeColor="accent1" w:themeShade="BF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CBC w/diff              </w:t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:rsidR="00C35F2A" w:rsidRPr="00C60E87" w:rsidRDefault="00C35F2A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CMP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CRP</w:t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every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:rsidR="001B1835" w:rsidRPr="00C60E87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C35F2A" w:rsidRPr="001B1835" w:rsidRDefault="00C35F2A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 xml:space="preserve"> ESR</w:t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:rsidR="00C35F2A" w:rsidRPr="00C60E87" w:rsidRDefault="00C35F2A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1B1835" w:rsidRPr="00C60E87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:rsidR="00C35F2A" w:rsidRDefault="00C35F2A" w:rsidP="001B1835">
      <w:pPr>
        <w:spacing w:after="3"/>
        <w:rPr>
          <w:rFonts w:ascii="Arial" w:eastAsia="Arial" w:hAnsi="Arial" w:cs="Arial"/>
          <w:color w:val="000000"/>
        </w:rPr>
      </w:pPr>
    </w:p>
    <w:p w:rsidR="00C35F2A" w:rsidRPr="001B1835" w:rsidRDefault="000201B6" w:rsidP="001B1835">
      <w:pPr>
        <w:spacing w:after="3"/>
        <w:rPr>
          <w:rFonts w:ascii="Arial" w:eastAsia="Arial" w:hAnsi="Arial" w:cs="Arial"/>
          <w:color w:val="000000"/>
        </w:rPr>
      </w:pPr>
      <w:r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</w:rPr>
        <w:t xml:space="preserve">  </w:t>
      </w:r>
      <w:r w:rsidRPr="000201B6">
        <w:rPr>
          <w:rFonts w:ascii="Arial" w:eastAsia="Arial" w:hAnsi="Arial" w:cs="Arial"/>
          <w:color w:val="000000"/>
          <w:sz w:val="22"/>
          <w:szCs w:val="22"/>
        </w:rPr>
        <w:t>No labs needed</w:t>
      </w:r>
    </w:p>
    <w:p w:rsidR="001B1835" w:rsidRDefault="001B1835" w:rsidP="001B1835">
      <w:pPr>
        <w:spacing w:after="3"/>
        <w:rPr>
          <w:rFonts w:ascii="Arial" w:eastAsia="Arial" w:hAnsi="Arial" w:cs="Arial"/>
          <w:color w:val="000000"/>
        </w:rPr>
      </w:pPr>
    </w:p>
    <w:p w:rsidR="0040780E" w:rsidRPr="001B1835" w:rsidRDefault="0040780E" w:rsidP="001B1835">
      <w:pPr>
        <w:spacing w:after="3"/>
        <w:rPr>
          <w:rFonts w:ascii="Arial" w:eastAsia="Arial" w:hAnsi="Arial" w:cs="Arial"/>
          <w:color w:val="000000"/>
        </w:rPr>
      </w:pPr>
    </w:p>
    <w:p w:rsidR="00C3271F" w:rsidRDefault="0040780E">
      <w:r w:rsidRPr="00C35F2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962775" cy="29337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E78" w:rsidRPr="00874E78" w:rsidRDefault="00F91144" w:rsidP="00874E78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74E78" w:rsidRPr="00874E78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Please check preferred product</w:t>
                            </w:r>
                            <w:r w:rsidR="00874E78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74E78" w:rsidRDefault="00874E78" w:rsidP="00874E78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</w:p>
                          <w:p w:rsidR="00874E78" w:rsidRPr="00874E78" w:rsidRDefault="00874E78" w:rsidP="00874E78">
                            <w:pPr>
                              <w:pStyle w:val="NoSpacing"/>
                              <w:rPr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91144" w:rsidRPr="00874E78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2E74B5" w:themeColor="accent1" w:themeShade="BF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F91144" w:rsidRPr="00874E78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="00A07AD0" w:rsidRPr="00874E78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Remicade</w:t>
                            </w:r>
                            <w:proofErr w:type="spellEnd"/>
                            <w:r w:rsidR="00A07AD0" w:rsidRPr="00874E78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(INFLIXIMAB) IV DOSING</w:t>
                            </w:r>
                          </w:p>
                          <w:p w:rsidR="00874E78" w:rsidRDefault="00874E78" w:rsidP="00874E78">
                            <w:pPr>
                              <w:pStyle w:val="NoSpacing"/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</w:p>
                          <w:p w:rsidR="00874E78" w:rsidRDefault="00874E78" w:rsidP="00874E7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01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8801D2">
                              <w:rPr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8801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Renflexis</w:t>
                            </w:r>
                            <w:proofErr w:type="spellEnd"/>
                            <w:r w:rsidRPr="008801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(Infliximab-</w:t>
                            </w:r>
                            <w:proofErr w:type="spellStart"/>
                            <w:r w:rsidRPr="008801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abda</w:t>
                            </w:r>
                            <w:proofErr w:type="spellEnd"/>
                            <w:r w:rsidRPr="008801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) IV DOSING</w:t>
                            </w:r>
                          </w:p>
                          <w:p w:rsidR="00353DCF" w:rsidRDefault="00353DCF" w:rsidP="00874E7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:rsidR="00353DCF" w:rsidRPr="00353DCF" w:rsidRDefault="00353DCF" w:rsidP="00874E7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Avsola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(Infliximab-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axxq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) IV DOSING </w:t>
                            </w:r>
                          </w:p>
                          <w:p w:rsidR="00874E78" w:rsidRDefault="00874E78" w:rsidP="00874E7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:rsidR="00874E78" w:rsidRDefault="00874E78" w:rsidP="00874E7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01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8801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8801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Inflectra</w:t>
                            </w:r>
                            <w:proofErr w:type="spellEnd"/>
                            <w:r w:rsidRPr="008801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(Infliximab-</w:t>
                            </w:r>
                            <w:proofErr w:type="spellStart"/>
                            <w:r w:rsidRPr="008801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dyyb</w:t>
                            </w:r>
                            <w:proofErr w:type="spellEnd"/>
                            <w:r w:rsidRPr="008801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) IV DOSING</w:t>
                            </w:r>
                          </w:p>
                          <w:p w:rsidR="00A07AD0" w:rsidRDefault="00A07AD0" w:rsidP="00874E78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:rsidR="00A07AD0" w:rsidRPr="00C60E87" w:rsidRDefault="005D720C" w:rsidP="005D72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 w:rsidR="00A07AD0"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A07AD0"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3 mg/kg</w:t>
                            </w:r>
                            <w:r w:rsidR="00A07AD0"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07AD0"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A07AD0"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5 mg/kg</w:t>
                            </w:r>
                            <w:r w:rsidR="00A07AD0"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07AD0"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A07AD0"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7.5 mg/kg</w:t>
                            </w:r>
                            <w:r w:rsidR="00A07AD0"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07AD0"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A07AD0"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10 mg/kg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or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total dose = ___________ mg</w:t>
                            </w:r>
                          </w:p>
                          <w:p w:rsidR="00A07AD0" w:rsidRPr="00C60E87" w:rsidRDefault="00A07AD0" w:rsidP="005D72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93A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Weight based doses will be rounded to the nearest vial (100 mg per vial)</w:t>
                            </w:r>
                          </w:p>
                          <w:p w:rsidR="00A07AD0" w:rsidRPr="00C60E87" w:rsidRDefault="00A07AD0" w:rsidP="005D72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Frequency:  </w:t>
                            </w: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Initial dose at 0, 2, 6 weeks </w:t>
                            </w:r>
                            <w:r w:rsidRPr="00C60E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then</w:t>
                            </w: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 4 weeks    </w:t>
                            </w: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 6 weeks    </w:t>
                            </w: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 8 weeks</w:t>
                            </w:r>
                          </w:p>
                          <w:p w:rsidR="00A07AD0" w:rsidRDefault="00A07AD0" w:rsidP="005D72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Next dose due: ____ /___   /____</w:t>
                            </w:r>
                          </w:p>
                          <w:p w:rsidR="00F91144" w:rsidRPr="008801D2" w:rsidRDefault="00F91144">
                            <w:pPr>
                              <w:rPr>
                                <w:rFonts w:ascii="Arial" w:hAnsi="Arial" w:cs="Arial"/>
                                <w:color w:val="9CC2E5" w:themeColor="accent1" w:themeTint="99"/>
                                <w:sz w:val="22"/>
                                <w:szCs w:val="22"/>
                              </w:rPr>
                            </w:pPr>
                          </w:p>
                          <w:p w:rsidR="00F91144" w:rsidRPr="00F91144" w:rsidRDefault="00F91144" w:rsidP="00F91144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F91144" w:rsidRDefault="00F91144" w:rsidP="00874E7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801D2" w:rsidRDefault="008801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801D2" w:rsidRDefault="008801D2" w:rsidP="008801D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8801D2" w:rsidRDefault="008801D2" w:rsidP="00874E7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801D2" w:rsidRDefault="008801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1144" w:rsidRPr="00F91144" w:rsidRDefault="00F911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12.85pt;width:548.25pt;height:23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">
                <v:textbox>
                  <w:txbxContent>
                    <w:p w:rsidR="00874E78" w:rsidRPr="00874E78" w:rsidRDefault="00F91144" w:rsidP="00874E78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   </w:t>
                      </w:r>
                      <w:r w:rsidR="00874E78" w:rsidRPr="00874E78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u w:val="single"/>
                        </w:rPr>
                        <w:t>Please check preferred product</w:t>
                      </w:r>
                      <w:r w:rsidR="00874E78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:rsidR="00874E78" w:rsidRDefault="00874E78" w:rsidP="00874E78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</w:p>
                    <w:p w:rsidR="00874E78" w:rsidRPr="00874E78" w:rsidRDefault="00874E78" w:rsidP="00874E78">
                      <w:pPr>
                        <w:pStyle w:val="NoSpacing"/>
                        <w:rPr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   </w:t>
                      </w:r>
                      <w:r w:rsidR="00F91144" w:rsidRPr="00874E78">
                        <w:rPr>
                          <w:rStyle w:val="Strong"/>
                          <w:rFonts w:ascii="Arial" w:hAnsi="Arial" w:cs="Arial"/>
                          <w:bCs w:val="0"/>
                          <w:color w:val="2E74B5" w:themeColor="accent1" w:themeShade="BF"/>
                          <w:sz w:val="22"/>
                          <w:szCs w:val="22"/>
                        </w:rPr>
                        <w:sym w:font="Wingdings 2" w:char="F0A3"/>
                      </w:r>
                      <w:r w:rsidR="00F91144" w:rsidRPr="00874E78">
                        <w:rPr>
                          <w:rStyle w:val="Strong"/>
                          <w:rFonts w:ascii="Arial" w:hAnsi="Arial" w:cs="Arial"/>
                          <w:bCs w:val="0"/>
                          <w:color w:val="2E74B5" w:themeColor="accent1" w:themeShade="BF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="00A07AD0" w:rsidRPr="00874E78">
                        <w:rPr>
                          <w:rStyle w:val="Strong"/>
                          <w:rFonts w:ascii="Arial" w:hAnsi="Arial" w:cs="Arial"/>
                          <w:bCs w:val="0"/>
                          <w:color w:val="2E74B5" w:themeColor="accent1" w:themeShade="BF"/>
                          <w:sz w:val="22"/>
                          <w:szCs w:val="22"/>
                        </w:rPr>
                        <w:t>Remicade</w:t>
                      </w:r>
                      <w:proofErr w:type="spellEnd"/>
                      <w:r w:rsidR="00A07AD0" w:rsidRPr="00874E78">
                        <w:rPr>
                          <w:rStyle w:val="Strong"/>
                          <w:rFonts w:ascii="Arial" w:hAnsi="Arial" w:cs="Arial"/>
                          <w:bCs w:val="0"/>
                          <w:color w:val="2E74B5" w:themeColor="accent1" w:themeShade="BF"/>
                          <w:sz w:val="22"/>
                          <w:szCs w:val="22"/>
                        </w:rPr>
                        <w:t xml:space="preserve"> (INFLIXIMAB) IV DOSING</w:t>
                      </w:r>
                    </w:p>
                    <w:p w:rsidR="00874E78" w:rsidRDefault="00874E78" w:rsidP="00874E78">
                      <w:pPr>
                        <w:pStyle w:val="NoSpacing"/>
                        <w:rPr>
                          <w:rFonts w:ascii="Arial" w:hAnsi="Arial" w:cs="Arial"/>
                          <w:color w:val="5B9BD5" w:themeColor="accent1"/>
                          <w:sz w:val="22"/>
                          <w:szCs w:val="22"/>
                        </w:rPr>
                      </w:pPr>
                    </w:p>
                    <w:p w:rsidR="00874E78" w:rsidRDefault="00874E78" w:rsidP="00874E78">
                      <w:pPr>
                        <w:pStyle w:val="NoSpacing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2"/>
                          <w:szCs w:val="22"/>
                        </w:rPr>
                        <w:t xml:space="preserve">   </w:t>
                      </w:r>
                      <w:r w:rsidRPr="008801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sym w:font="Wingdings 2" w:char="F0A3"/>
                      </w:r>
                      <w:r w:rsidRPr="008801D2">
                        <w:rPr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8801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Renflexis</w:t>
                      </w:r>
                      <w:proofErr w:type="spellEnd"/>
                      <w:r w:rsidRPr="008801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(Infliximab-</w:t>
                      </w:r>
                      <w:proofErr w:type="spellStart"/>
                      <w:r w:rsidRPr="008801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abda</w:t>
                      </w:r>
                      <w:proofErr w:type="spellEnd"/>
                      <w:r w:rsidRPr="008801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) IV DOSING</w:t>
                      </w:r>
                    </w:p>
                    <w:p w:rsidR="00353DCF" w:rsidRDefault="00353DCF" w:rsidP="00874E78">
                      <w:pPr>
                        <w:pStyle w:val="NoSpacing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</w:p>
                    <w:p w:rsidR="00353DCF" w:rsidRPr="00353DCF" w:rsidRDefault="00353DCF" w:rsidP="00874E7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Avsola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(Infliximab-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axxq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) IV DOSING </w:t>
                      </w:r>
                    </w:p>
                    <w:p w:rsidR="00874E78" w:rsidRDefault="00874E78" w:rsidP="00874E78">
                      <w:pPr>
                        <w:pStyle w:val="NoSpacing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</w:p>
                    <w:p w:rsidR="00874E78" w:rsidRDefault="00874E78" w:rsidP="00874E78">
                      <w:pPr>
                        <w:pStyle w:val="NoSpacing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  </w:t>
                      </w:r>
                      <w:r w:rsidRPr="008801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sym w:font="Wingdings 2" w:char="F0A3"/>
                      </w:r>
                      <w:r w:rsidRPr="008801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8801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Inflectra</w:t>
                      </w:r>
                      <w:proofErr w:type="spellEnd"/>
                      <w:r w:rsidRPr="008801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(Infliximab-</w:t>
                      </w:r>
                      <w:proofErr w:type="spellStart"/>
                      <w:r w:rsidRPr="008801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dyyb</w:t>
                      </w:r>
                      <w:proofErr w:type="spellEnd"/>
                      <w:r w:rsidRPr="008801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) IV DOSING</w:t>
                      </w:r>
                    </w:p>
                    <w:p w:rsidR="00A07AD0" w:rsidRDefault="00A07AD0" w:rsidP="00874E78">
                      <w:pPr>
                        <w:pStyle w:val="NoSpacing"/>
                      </w:pPr>
                      <w:r>
                        <w:tab/>
                      </w:r>
                    </w:p>
                    <w:p w:rsidR="00A07AD0" w:rsidRPr="00C60E87" w:rsidRDefault="005D720C" w:rsidP="005D72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ab/>
                      </w:r>
                      <w:r w:rsidR="00A07AD0"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A07AD0"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 mg/kg</w:t>
                      </w:r>
                      <w:r w:rsidR="00A07AD0"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07AD0"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A07AD0"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5 mg/kg</w:t>
                      </w:r>
                      <w:r w:rsidR="00A07AD0"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07AD0"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A07AD0"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7.5 mg/kg</w:t>
                      </w:r>
                      <w:r w:rsidR="00A07AD0"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07AD0"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A07AD0"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10 mg/kg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or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total dose = ___________ mg</w:t>
                      </w:r>
                    </w:p>
                    <w:p w:rsidR="00A07AD0" w:rsidRPr="00C60E87" w:rsidRDefault="00A07AD0" w:rsidP="005D72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193A2F">
                        <w:rPr>
                          <w:rFonts w:ascii="Arial" w:hAnsi="Arial" w:cs="Arial"/>
                          <w:sz w:val="22"/>
                          <w:szCs w:val="22"/>
                        </w:rPr>
                        <w:t>Weight based doses will be rounded to the nearest vial (100 mg per vial)</w:t>
                      </w:r>
                    </w:p>
                    <w:p w:rsidR="00A07AD0" w:rsidRPr="00C60E87" w:rsidRDefault="00A07AD0" w:rsidP="005D72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Frequency:  </w:t>
                      </w: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Initial dose at 0, 2, 6 weeks </w:t>
                      </w:r>
                      <w:r w:rsidRPr="00C60E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then</w:t>
                      </w: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 4 weeks    </w:t>
                      </w: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 6 weeks    </w:t>
                      </w: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 8 weeks</w:t>
                      </w:r>
                    </w:p>
                    <w:p w:rsidR="00A07AD0" w:rsidRDefault="00A07AD0" w:rsidP="005D72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Next dose due: ____ /___   /____</w:t>
                      </w:r>
                    </w:p>
                    <w:p w:rsidR="00F91144" w:rsidRPr="008801D2" w:rsidRDefault="00F91144">
                      <w:pPr>
                        <w:rPr>
                          <w:rFonts w:ascii="Arial" w:hAnsi="Arial" w:cs="Arial"/>
                          <w:color w:val="9CC2E5" w:themeColor="accent1" w:themeTint="99"/>
                          <w:sz w:val="22"/>
                          <w:szCs w:val="22"/>
                        </w:rPr>
                      </w:pPr>
                    </w:p>
                    <w:p w:rsidR="00F91144" w:rsidRPr="00F91144" w:rsidRDefault="00F91144" w:rsidP="00F91144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F91144" w:rsidRDefault="00F91144" w:rsidP="00874E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8801D2" w:rsidRDefault="008801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801D2" w:rsidRDefault="008801D2" w:rsidP="008801D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8801D2" w:rsidRDefault="008801D2" w:rsidP="00874E78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</w:p>
                    <w:p w:rsidR="008801D2" w:rsidRDefault="008801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1144" w:rsidRPr="00F91144" w:rsidRDefault="00F9114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78D3" w:rsidRDefault="00F41AA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72300" cy="58293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8D3" w:rsidRPr="004D24D5" w:rsidRDefault="004D24D5" w:rsidP="000B0B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D24D5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Rapid Infliximab Infusion</w:t>
                            </w:r>
                          </w:p>
                          <w:p w:rsidR="004D24D5" w:rsidRDefault="004D24D5" w:rsidP="000B0B6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Wingdings 2" w:char="F097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Contraindications to rapid infusion of infliximab:</w:t>
                            </w:r>
                          </w:p>
                          <w:p w:rsidR="004D24D5" w:rsidRDefault="004D24D5" w:rsidP="000B0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Previous infusion reaction or anaphylaxis to infliximab</w:t>
                            </w:r>
                          </w:p>
                          <w:p w:rsidR="004D24D5" w:rsidRDefault="004C59F9" w:rsidP="000B0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Has not received at least 6 infusions at the standard rate (2 hours including 3 loading doses and 3 maintenance doses).  </w:t>
                            </w:r>
                          </w:p>
                          <w:p w:rsidR="005D720C" w:rsidRDefault="004D24D5" w:rsidP="005D72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Last dose was greater than 10 weeks ago</w:t>
                            </w:r>
                          </w:p>
                          <w:p w:rsidR="005D720C" w:rsidRPr="005D720C" w:rsidRDefault="005D720C" w:rsidP="005D720C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D72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D72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rapid infusion is 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ontraindicated, okay to give</w:t>
                            </w:r>
                            <w:r w:rsidR="000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original infusion guidelines</w:t>
                            </w:r>
                            <w:r w:rsidRPr="005D72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4D24D5" w:rsidRDefault="005D720C" w:rsidP="000B0B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Wingdings 2" w:char="F097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24D5" w:rsidRPr="004D24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Infuse the preferred product (subject to prior authorization):</w:t>
                            </w:r>
                          </w:p>
                          <w:p w:rsidR="004D24D5" w:rsidRPr="00DB4470" w:rsidRDefault="004D24D5" w:rsidP="000B0B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DB4470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Remicade (infliximab) </w:t>
                            </w:r>
                          </w:p>
                          <w:p w:rsidR="004D24D5" w:rsidRDefault="004D24D5" w:rsidP="000B0B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B4470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Renflexis</w:t>
                            </w:r>
                            <w:proofErr w:type="spellEnd"/>
                            <w:r w:rsidRPr="00DB4470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(infliximab-</w:t>
                            </w:r>
                            <w:proofErr w:type="spellStart"/>
                            <w:r w:rsidRPr="00DB4470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abda</w:t>
                            </w:r>
                            <w:proofErr w:type="spellEnd"/>
                            <w:r w:rsidRPr="00DB4470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9930A3" w:rsidRPr="009930A3" w:rsidRDefault="009930A3" w:rsidP="009930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Avsola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(infliximab-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axxq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193A2F" w:rsidRDefault="004D24D5" w:rsidP="00193A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B4470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Inflectra</w:t>
                            </w:r>
                            <w:proofErr w:type="spellEnd"/>
                            <w:r w:rsidRPr="00DB4470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(infliximab-</w:t>
                            </w:r>
                            <w:proofErr w:type="spellStart"/>
                            <w:r w:rsidRPr="00DB4470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dyyb</w:t>
                            </w:r>
                            <w:proofErr w:type="spellEnd"/>
                            <w:r w:rsidRPr="00DB4470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193A2F" w:rsidRDefault="000B0B6A" w:rsidP="00193A2F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3 mg/kg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5 mg/kg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7.5 mg/kg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10 mg/kg</w:t>
                            </w:r>
                            <w:r w:rsidR="005D72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or    </w:t>
                            </w:r>
                            <w:r w:rsidR="005D72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5D72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total dose = ____________ mg</w:t>
                            </w:r>
                          </w:p>
                          <w:p w:rsidR="00193A2F" w:rsidRDefault="00193A2F" w:rsidP="00193A2F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97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Weight based doses will be rounded to the nearest vial (100 mg per vial).</w:t>
                            </w:r>
                          </w:p>
                          <w:p w:rsidR="00F41AA3" w:rsidRDefault="00F41AA3" w:rsidP="00F41AA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97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Frequency: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maintenance: every 8 weeks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other: ____________________________________</w:t>
                            </w:r>
                          </w:p>
                          <w:p w:rsidR="009C11B4" w:rsidRDefault="00F41AA3" w:rsidP="00F41AA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97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Infusion rate</w:t>
                            </w:r>
                            <w:r w:rsidR="009C11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doses less than 800 mg in 250 </w:t>
                            </w:r>
                            <w:proofErr w:type="spellStart"/>
                            <w:r w:rsidR="009C11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mls</w:t>
                            </w:r>
                            <w:proofErr w:type="spellEnd"/>
                            <w:r w:rsidR="009C11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Normal Saline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</w:t>
                            </w:r>
                          </w:p>
                          <w:p w:rsidR="00F41AA3" w:rsidRDefault="009C11B4" w:rsidP="00F41AA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F41A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F41A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100 ml/</w:t>
                            </w:r>
                            <w:proofErr w:type="spellStart"/>
                            <w:r w:rsidR="00F41A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hr</w:t>
                            </w:r>
                            <w:proofErr w:type="spellEnd"/>
                            <w:r w:rsidR="00F41A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x 15 min</w:t>
                            </w:r>
                            <w:r w:rsidR="005D72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increase to </w:t>
                            </w:r>
                            <w:r w:rsidR="00F41A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300 ml/</w:t>
                            </w:r>
                            <w:proofErr w:type="spellStart"/>
                            <w:r w:rsidR="00F41A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hr</w:t>
                            </w:r>
                            <w:proofErr w:type="spellEnd"/>
                            <w:r w:rsidR="00F41A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until infusion complete</w:t>
                            </w:r>
                          </w:p>
                          <w:p w:rsidR="009C11B4" w:rsidRDefault="009C11B4" w:rsidP="00F41AA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97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Infusion rate for doses 800 mg or greater in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mls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Normal Saline:  </w:t>
                            </w:r>
                          </w:p>
                          <w:p w:rsidR="009C11B4" w:rsidRDefault="009C11B4" w:rsidP="00F41AA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200 ml/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x 15 min and increase to 600 ml/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until infusion complete.  </w:t>
                            </w:r>
                          </w:p>
                          <w:p w:rsidR="00F41AA3" w:rsidRDefault="00F41AA3" w:rsidP="00F41A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 is required to stay for 30-minute observation period</w:t>
                            </w:r>
                          </w:p>
                          <w:p w:rsidR="00F41AA3" w:rsidRPr="00F41AA3" w:rsidRDefault="00F41AA3" w:rsidP="00F41A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Patient is NOT required to stay for observation time.  </w:t>
                            </w:r>
                            <w:r w:rsidRPr="00F41A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0B0B6A" w:rsidRPr="000B0B6A" w:rsidRDefault="000B0B6A" w:rsidP="000B0B6A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549pt;height:459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kzJAIAAEwEAAAOAAAAZHJzL2Uyb0RvYy54bWysVNuO2yAQfa/Uf0C8N3bcZDex4qy22aaq&#10;tL1Iu/0AjHGMCgwFEjv9+g44m0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">
                <v:textbox>
                  <w:txbxContent>
                    <w:p w:rsidR="004978D3" w:rsidRPr="004D24D5" w:rsidRDefault="004D24D5" w:rsidP="000B0B6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D24D5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Rapid Infliximab Infusion</w:t>
                      </w:r>
                    </w:p>
                    <w:p w:rsidR="004D24D5" w:rsidRDefault="004D24D5" w:rsidP="000B0B6A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sym w:font="Wingdings 2" w:char="F097"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Contraindications to rapid infusion of infliximab:</w:t>
                      </w:r>
                    </w:p>
                    <w:p w:rsidR="004D24D5" w:rsidRDefault="004D24D5" w:rsidP="000B0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Previous infusion reaction or anaphylaxis to infliximab</w:t>
                      </w:r>
                    </w:p>
                    <w:p w:rsidR="004D24D5" w:rsidRDefault="004C59F9" w:rsidP="000B0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Has not received at least 6 infusions at the standard rate (2 hours including 3 loading doses and 3 maintenance doses).  </w:t>
                      </w:r>
                    </w:p>
                    <w:p w:rsidR="005D720C" w:rsidRDefault="004D24D5" w:rsidP="005D72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Last dose was greater than 10 weeks ago</w:t>
                      </w:r>
                    </w:p>
                    <w:p w:rsidR="005D720C" w:rsidRPr="005D720C" w:rsidRDefault="005D720C" w:rsidP="005D720C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5D720C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5D720C">
                        <w:rPr>
                          <w:rFonts w:ascii="Arial" w:hAnsi="Arial" w:cs="Arial"/>
                          <w:sz w:val="22"/>
                          <w:szCs w:val="22"/>
                        </w:rPr>
                        <w:t>If rapid infusion is 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ontraindicated, okay to give</w:t>
                      </w:r>
                      <w:r w:rsidR="00011D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11DFD">
                        <w:rPr>
                          <w:rFonts w:ascii="Arial" w:hAnsi="Arial" w:cs="Arial"/>
                          <w:sz w:val="22"/>
                          <w:szCs w:val="22"/>
                        </w:rPr>
                        <w:t>original infusion guidelines</w:t>
                      </w:r>
                      <w:r w:rsidRPr="005D720C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:rsidR="004D24D5" w:rsidRDefault="005D720C" w:rsidP="000B0B6A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sym w:font="Wingdings 2" w:char="F097"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D24D5" w:rsidRPr="004D24D5">
                        <w:rPr>
                          <w:rFonts w:ascii="Arial" w:hAnsi="Arial" w:cs="Arial"/>
                          <w:sz w:val="22"/>
                          <w:szCs w:val="22"/>
                        </w:rPr>
                        <w:t>Infuse the preferred product (subject to prior authorization):</w:t>
                      </w:r>
                    </w:p>
                    <w:p w:rsidR="004D24D5" w:rsidRPr="00DB4470" w:rsidRDefault="004D24D5" w:rsidP="000B0B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DB4470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Remicade (infliximab) </w:t>
                      </w:r>
                    </w:p>
                    <w:p w:rsidR="004D24D5" w:rsidRDefault="004D24D5" w:rsidP="000B0B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proofErr w:type="spellStart"/>
                      <w:r w:rsidRPr="00DB4470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Renflexis</w:t>
                      </w:r>
                      <w:proofErr w:type="spellEnd"/>
                      <w:r w:rsidRPr="00DB4470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(infliximab-</w:t>
                      </w:r>
                      <w:proofErr w:type="spellStart"/>
                      <w:r w:rsidRPr="00DB4470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abda</w:t>
                      </w:r>
                      <w:proofErr w:type="spellEnd"/>
                      <w:r w:rsidRPr="00DB4470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)</w:t>
                      </w:r>
                    </w:p>
                    <w:p w:rsidR="009930A3" w:rsidRPr="009930A3" w:rsidRDefault="009930A3" w:rsidP="009930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Avsola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(infliximab-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axxq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)</w:t>
                      </w:r>
                    </w:p>
                    <w:p w:rsidR="00193A2F" w:rsidRDefault="004D24D5" w:rsidP="00193A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proofErr w:type="spellStart"/>
                      <w:r w:rsidRPr="00DB4470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Inflectra</w:t>
                      </w:r>
                      <w:proofErr w:type="spellEnd"/>
                      <w:r w:rsidRPr="00DB4470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(infliximab-</w:t>
                      </w:r>
                      <w:proofErr w:type="spellStart"/>
                      <w:r w:rsidRPr="00DB4470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dyyb</w:t>
                      </w:r>
                      <w:proofErr w:type="spellEnd"/>
                      <w:r w:rsidRPr="00DB4470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)</w:t>
                      </w:r>
                    </w:p>
                    <w:p w:rsidR="00193A2F" w:rsidRDefault="000B0B6A" w:rsidP="00193A2F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 mg/kg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5 mg/kg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7.5 mg/kg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10 mg/kg</w:t>
                      </w:r>
                      <w:r w:rsidR="005D72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or    </w:t>
                      </w:r>
                      <w:r w:rsidR="005D720C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5D72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total dose = ____________ mg</w:t>
                      </w:r>
                    </w:p>
                    <w:p w:rsidR="00193A2F" w:rsidRDefault="00193A2F" w:rsidP="00193A2F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97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Weight based doses will be rounded to the nearest vial (100 mg per vial).</w:t>
                      </w:r>
                    </w:p>
                    <w:p w:rsidR="00F41AA3" w:rsidRDefault="00F41AA3" w:rsidP="00F41AA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97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Frequency: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maintenance: every 8 weeks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other: ____________________________________</w:t>
                      </w:r>
                    </w:p>
                    <w:p w:rsidR="009C11B4" w:rsidRDefault="00F41AA3" w:rsidP="00F41AA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97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Infusion rate</w:t>
                      </w:r>
                      <w:r w:rsidR="009C11B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doses less than 800 mg in 250 </w:t>
                      </w:r>
                      <w:proofErr w:type="spellStart"/>
                      <w:r w:rsidR="009C11B4"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 w:rsidR="009C11B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Normal Saline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</w:t>
                      </w:r>
                    </w:p>
                    <w:p w:rsidR="00F41AA3" w:rsidRDefault="009C11B4" w:rsidP="00F41AA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F41AA3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F41A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100 ml/</w:t>
                      </w:r>
                      <w:proofErr w:type="spellStart"/>
                      <w:r w:rsidR="00F41AA3">
                        <w:rPr>
                          <w:rFonts w:ascii="Arial" w:hAnsi="Arial" w:cs="Arial"/>
                          <w:sz w:val="22"/>
                          <w:szCs w:val="22"/>
                        </w:rPr>
                        <w:t>hr</w:t>
                      </w:r>
                      <w:proofErr w:type="spellEnd"/>
                      <w:r w:rsidR="00F41A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x 15 min</w:t>
                      </w:r>
                      <w:r w:rsidR="005D72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increase to </w:t>
                      </w:r>
                      <w:r w:rsidR="00F41AA3">
                        <w:rPr>
                          <w:rFonts w:ascii="Arial" w:hAnsi="Arial" w:cs="Arial"/>
                          <w:sz w:val="22"/>
                          <w:szCs w:val="22"/>
                        </w:rPr>
                        <w:t>300 ml/</w:t>
                      </w:r>
                      <w:proofErr w:type="spellStart"/>
                      <w:r w:rsidR="00F41AA3">
                        <w:rPr>
                          <w:rFonts w:ascii="Arial" w:hAnsi="Arial" w:cs="Arial"/>
                          <w:sz w:val="22"/>
                          <w:szCs w:val="22"/>
                        </w:rPr>
                        <w:t>hr</w:t>
                      </w:r>
                      <w:proofErr w:type="spellEnd"/>
                      <w:r w:rsidR="00F41A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until infusion complete</w:t>
                      </w:r>
                    </w:p>
                    <w:p w:rsidR="009C11B4" w:rsidRDefault="009C11B4" w:rsidP="00F41AA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97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Infusion rate for doses 800 mg or greater in 500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mls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Normal Saline:  </w:t>
                      </w:r>
                    </w:p>
                    <w:p w:rsidR="009C11B4" w:rsidRDefault="009C11B4" w:rsidP="00F41AA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200 ml/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x 15 min and increase to 600 ml/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until infusion complete.  </w:t>
                      </w:r>
                    </w:p>
                    <w:p w:rsidR="00F41AA3" w:rsidRDefault="00F41AA3" w:rsidP="00F41A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Patient is required to stay for 30-minute observation period</w:t>
                      </w:r>
                    </w:p>
                    <w:p w:rsidR="00F41AA3" w:rsidRPr="00F41AA3" w:rsidRDefault="00F41AA3" w:rsidP="00F41A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Patient is NOT required to stay for observation time.  </w:t>
                      </w:r>
                      <w:r w:rsidRPr="00F41A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0B0B6A" w:rsidRPr="000B0B6A" w:rsidRDefault="000B0B6A" w:rsidP="000B0B6A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78D3" w:rsidSect="001B1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41A26"/>
    <w:multiLevelType w:val="hybridMultilevel"/>
    <w:tmpl w:val="E15C41BE"/>
    <w:lvl w:ilvl="0" w:tplc="831063B4">
      <w:numFmt w:val="bullet"/>
      <w:lvlText w:val=""/>
      <w:lvlJc w:val="left"/>
      <w:pPr>
        <w:ind w:left="540" w:hanging="360"/>
      </w:pPr>
      <w:rPr>
        <w:rFonts w:ascii="Wingdings 2" w:eastAsiaTheme="minorEastAsia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6C90BF3"/>
    <w:multiLevelType w:val="hybridMultilevel"/>
    <w:tmpl w:val="D74AF2DE"/>
    <w:lvl w:ilvl="0" w:tplc="C2E212A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83B80"/>
    <w:multiLevelType w:val="hybridMultilevel"/>
    <w:tmpl w:val="6EFE9E98"/>
    <w:lvl w:ilvl="0" w:tplc="1F660620">
      <w:numFmt w:val="bullet"/>
      <w:lvlText w:val=""/>
      <w:lvlJc w:val="left"/>
      <w:pPr>
        <w:ind w:left="54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2091B18"/>
    <w:multiLevelType w:val="hybridMultilevel"/>
    <w:tmpl w:val="250219D4"/>
    <w:lvl w:ilvl="0" w:tplc="2A7E7C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0046FE"/>
    <w:multiLevelType w:val="hybridMultilevel"/>
    <w:tmpl w:val="55B4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35"/>
    <w:rsid w:val="00011DFD"/>
    <w:rsid w:val="000201B6"/>
    <w:rsid w:val="000B0B6A"/>
    <w:rsid w:val="00193A2F"/>
    <w:rsid w:val="00196DDB"/>
    <w:rsid w:val="001B1835"/>
    <w:rsid w:val="001C272B"/>
    <w:rsid w:val="002E189F"/>
    <w:rsid w:val="00353DCF"/>
    <w:rsid w:val="0040780E"/>
    <w:rsid w:val="00445992"/>
    <w:rsid w:val="00463FF6"/>
    <w:rsid w:val="004817E8"/>
    <w:rsid w:val="004978D3"/>
    <w:rsid w:val="004C59F9"/>
    <w:rsid w:val="004D24D5"/>
    <w:rsid w:val="004F1D4E"/>
    <w:rsid w:val="00560D5F"/>
    <w:rsid w:val="00584262"/>
    <w:rsid w:val="005D720C"/>
    <w:rsid w:val="006A73E1"/>
    <w:rsid w:val="007705E7"/>
    <w:rsid w:val="00850303"/>
    <w:rsid w:val="00874E78"/>
    <w:rsid w:val="008801D2"/>
    <w:rsid w:val="009930A3"/>
    <w:rsid w:val="009C11B4"/>
    <w:rsid w:val="00A07AD0"/>
    <w:rsid w:val="00A62370"/>
    <w:rsid w:val="00A9533F"/>
    <w:rsid w:val="00AD033B"/>
    <w:rsid w:val="00B2590A"/>
    <w:rsid w:val="00B411A1"/>
    <w:rsid w:val="00C3271F"/>
    <w:rsid w:val="00C35F2A"/>
    <w:rsid w:val="00C60E87"/>
    <w:rsid w:val="00D5379A"/>
    <w:rsid w:val="00D644CA"/>
    <w:rsid w:val="00DB4470"/>
    <w:rsid w:val="00DE4EB1"/>
    <w:rsid w:val="00E72EAA"/>
    <w:rsid w:val="00E77555"/>
    <w:rsid w:val="00E91A01"/>
    <w:rsid w:val="00F41AA3"/>
    <w:rsid w:val="00F91144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3CD3"/>
  <w15:chartTrackingRefBased/>
  <w15:docId w15:val="{2B0C92B6-C48B-4D55-B7B6-F047298F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AD0"/>
  </w:style>
  <w:style w:type="paragraph" w:styleId="Heading1">
    <w:name w:val="heading 1"/>
    <w:basedOn w:val="Normal"/>
    <w:next w:val="Normal"/>
    <w:link w:val="Heading1Char"/>
    <w:uiPriority w:val="9"/>
    <w:qFormat/>
    <w:rsid w:val="00A07AD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A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A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A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A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A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A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A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A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B18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A07AD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7AD0"/>
    <w:rPr>
      <w:b/>
      <w:bCs/>
      <w:smallCaps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7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A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AD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AD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AD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AD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AD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AD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AD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7AD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07A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AD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A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7AD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07AD0"/>
    <w:rPr>
      <w:b/>
      <w:bCs/>
    </w:rPr>
  </w:style>
  <w:style w:type="character" w:styleId="Emphasis">
    <w:name w:val="Emphasis"/>
    <w:basedOn w:val="DefaultParagraphFont"/>
    <w:uiPriority w:val="20"/>
    <w:qFormat/>
    <w:rsid w:val="00A07AD0"/>
    <w:rPr>
      <w:i/>
      <w:iCs/>
    </w:rPr>
  </w:style>
  <w:style w:type="paragraph" w:styleId="NoSpacing">
    <w:name w:val="No Spacing"/>
    <w:uiPriority w:val="1"/>
    <w:qFormat/>
    <w:rsid w:val="00A07A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7A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AD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AD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AD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07AD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07AD0"/>
    <w:rPr>
      <w:b/>
      <w:bCs/>
      <w:i/>
      <w:iCs/>
    </w:rPr>
  </w:style>
  <w:style w:type="character" w:styleId="BookTitle">
    <w:name w:val="Book Title"/>
    <w:basedOn w:val="DefaultParagraphFont"/>
    <w:uiPriority w:val="33"/>
    <w:qFormat/>
    <w:rsid w:val="00A07AD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AD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Zachow Heidi</cp:lastModifiedBy>
  <cp:revision>2</cp:revision>
  <cp:lastPrinted>2022-02-07T22:14:00Z</cp:lastPrinted>
  <dcterms:created xsi:type="dcterms:W3CDTF">2023-12-27T17:49:00Z</dcterms:created>
  <dcterms:modified xsi:type="dcterms:W3CDTF">2023-12-27T17:49:00Z</dcterms:modified>
</cp:coreProperties>
</file>